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14AACC7" w:rsidR="005A3B5F" w:rsidRPr="005A3B5F" w:rsidRDefault="00BE17DC">
      <w:pPr>
        <w:rPr>
          <w:rFonts w:ascii="Andada Pro" w:hAnsi="Andada Pro"/>
        </w:rPr>
      </w:pPr>
      <w:r w:rsidRPr="00BE17DC">
        <w:rPr>
          <w:rFonts w:ascii="Andada Pro" w:hAnsi="Andada Pro"/>
          <w:sz w:val="26"/>
          <w:szCs w:val="26"/>
        </w:rPr>
        <w:t>Counterfeit Bills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E17DC">
        <w:rPr>
          <w:rFonts w:ascii="Andada Pro" w:hAnsi="Andada Pro"/>
        </w:rPr>
        <w:t>Richard Matheson</w:t>
      </w:r>
    </w:p>
    <w:p w14:paraId="68F17876" w14:textId="77777777" w:rsidR="005A3B5F" w:rsidRPr="005A3B5F" w:rsidRDefault="00BB70A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0C7110D" w14:textId="77777777" w:rsidR="00F001B8" w:rsidRPr="00F001B8" w:rsidRDefault="00F001B8" w:rsidP="00F001B8">
      <w:pPr>
        <w:rPr>
          <w:rFonts w:ascii="Andada Pro" w:hAnsi="Andada Pro"/>
          <w:sz w:val="24"/>
          <w:szCs w:val="24"/>
        </w:rPr>
      </w:pPr>
      <w:r w:rsidRPr="00F001B8">
        <w:rPr>
          <w:rFonts w:ascii="Andada Pro" w:hAnsi="Andada Pro"/>
          <w:sz w:val="24"/>
          <w:szCs w:val="24"/>
        </w:rPr>
        <w:t xml:space="preserve">Mr. William O. Cook decided that afternoon — it was raining and he was coming home from work on the bus — that it would be pleasant to be two people. He was 41 ½, 5’7”, semi-bald, oval-bellied and bored. Schedule depressed him; routine gave him a pain where he lived. If, he envisioned, one only had a spare self, one could assign all the duller activities of life — i.e. clerkship, husbandry, parenthood, etc. — to the double, retaining for one’s own time, more pleasurable doings such as bleacher viewing, saloon haunting, corner ogling and covert visits to Madame </w:t>
      </w:r>
      <w:proofErr w:type="spellStart"/>
      <w:r w:rsidRPr="00F001B8">
        <w:rPr>
          <w:rFonts w:ascii="Andada Pro" w:hAnsi="Andada Pro"/>
          <w:sz w:val="24"/>
          <w:szCs w:val="24"/>
        </w:rPr>
        <w:t>Gogarty’s</w:t>
      </w:r>
      <w:proofErr w:type="spellEnd"/>
      <w:r w:rsidRPr="00F001B8">
        <w:rPr>
          <w:rFonts w:ascii="Andada Pro" w:hAnsi="Andada Pro"/>
          <w:sz w:val="24"/>
          <w:szCs w:val="24"/>
        </w:rPr>
        <w:t xml:space="preserve"> pleasure pavilion across the tracks; except, of course, that, with a double, the visits wouldn’t have to be covert.</w:t>
      </w:r>
    </w:p>
    <w:p w14:paraId="4FE6027A" w14:textId="77777777" w:rsidR="00F001B8" w:rsidRPr="00F001B8" w:rsidRDefault="00F001B8" w:rsidP="00F001B8">
      <w:pPr>
        <w:rPr>
          <w:rFonts w:ascii="Andada Pro" w:hAnsi="Andada Pro"/>
          <w:sz w:val="24"/>
          <w:szCs w:val="24"/>
        </w:rPr>
      </w:pPr>
      <w:r w:rsidRPr="00F001B8">
        <w:rPr>
          <w:rFonts w:ascii="Andada Pro" w:hAnsi="Andada Pro"/>
          <w:sz w:val="24"/>
          <w:szCs w:val="24"/>
        </w:rPr>
        <w:t>Accordingly, Mr. Cook spent four years, six months, two days, $5,228.20, six thousand yards of wiring, three hundred and two radio tubes, a generator, reams of paper, dizzying mentation and the good will of his wife in assembling his duplication machine. This he completed one Sunday afternoon in autumn and, shortly after pot roast dinner with Maude and the five children, made a double of himself.</w:t>
      </w:r>
    </w:p>
    <w:p w14:paraId="45F9EB98" w14:textId="77777777" w:rsidR="00F001B8" w:rsidRPr="00F001B8" w:rsidRDefault="00F001B8" w:rsidP="00F001B8">
      <w:pPr>
        <w:rPr>
          <w:rFonts w:ascii="Andada Pro" w:hAnsi="Andada Pro"/>
          <w:sz w:val="24"/>
          <w:szCs w:val="24"/>
        </w:rPr>
      </w:pPr>
      <w:r w:rsidRPr="00F001B8">
        <w:rPr>
          <w:rFonts w:ascii="Andada Pro" w:hAnsi="Andada Pro"/>
          <w:sz w:val="24"/>
          <w:szCs w:val="24"/>
        </w:rPr>
        <w:t>“Good evening,” he said, extending his hand to the blinking copy.</w:t>
      </w:r>
    </w:p>
    <w:p w14:paraId="1FD007ED" w14:textId="77777777" w:rsidR="00F001B8" w:rsidRPr="00F001B8" w:rsidRDefault="00F001B8" w:rsidP="00F001B8">
      <w:pPr>
        <w:rPr>
          <w:rFonts w:ascii="Andada Pro" w:hAnsi="Andada Pro"/>
          <w:sz w:val="24"/>
          <w:szCs w:val="24"/>
        </w:rPr>
      </w:pPr>
      <w:r w:rsidRPr="00F001B8">
        <w:rPr>
          <w:rFonts w:ascii="Andada Pro" w:hAnsi="Andada Pro"/>
          <w:sz w:val="24"/>
          <w:szCs w:val="24"/>
        </w:rPr>
        <w:t xml:space="preserve">His double shook hands with him and, shortly after, at Mr. Cook’s request, went upstairs to watch television until bedtime while Mr. Cook climbed out the window over the coal bin, went to the nearest bar, had five fast, celebratory jolts, then took a cab to Madame </w:t>
      </w:r>
      <w:proofErr w:type="spellStart"/>
      <w:r w:rsidRPr="00F001B8">
        <w:rPr>
          <w:rFonts w:ascii="Andada Pro" w:hAnsi="Andada Pro"/>
          <w:sz w:val="24"/>
          <w:szCs w:val="24"/>
        </w:rPr>
        <w:t>Gogarty’s</w:t>
      </w:r>
      <w:proofErr w:type="spellEnd"/>
      <w:r w:rsidRPr="00F001B8">
        <w:rPr>
          <w:rFonts w:ascii="Andada Pro" w:hAnsi="Andada Pro"/>
          <w:sz w:val="24"/>
          <w:szCs w:val="24"/>
        </w:rPr>
        <w:t xml:space="preserve"> where he enjoyed the blandishments of one Delilah Phryne, a red-headed former blonde of some twenty-seven years, thirty-eight inches and diverse talents.</w:t>
      </w:r>
    </w:p>
    <w:p w14:paraId="0ACCE38C" w14:textId="77777777" w:rsidR="00F001B8" w:rsidRPr="00F001B8" w:rsidRDefault="00F001B8" w:rsidP="00F001B8">
      <w:pPr>
        <w:rPr>
          <w:rFonts w:ascii="Andada Pro" w:hAnsi="Andada Pro"/>
          <w:sz w:val="24"/>
          <w:szCs w:val="24"/>
        </w:rPr>
      </w:pPr>
      <w:r w:rsidRPr="00F001B8">
        <w:rPr>
          <w:rFonts w:ascii="Andada Pro" w:hAnsi="Andada Pro"/>
          <w:sz w:val="24"/>
          <w:szCs w:val="24"/>
        </w:rPr>
        <w:t>The plan set in motion, life became a song. Until one evening when Mr. Cook’s double cornered him in the cellar work room and demanded surcease with the words, “I can’t stand it anymore, dammit!”</w:t>
      </w:r>
    </w:p>
    <w:p w14:paraId="71421A2B" w14:textId="77777777" w:rsidR="00F001B8" w:rsidRPr="00F001B8" w:rsidRDefault="00F001B8" w:rsidP="00F001B8">
      <w:pPr>
        <w:rPr>
          <w:rFonts w:ascii="Andada Pro" w:hAnsi="Andada Pro"/>
          <w:sz w:val="24"/>
          <w:szCs w:val="24"/>
        </w:rPr>
      </w:pPr>
      <w:r w:rsidRPr="00F001B8">
        <w:rPr>
          <w:rFonts w:ascii="Andada Pro" w:hAnsi="Andada Pro"/>
          <w:sz w:val="24"/>
          <w:szCs w:val="24"/>
        </w:rPr>
        <w:t>It ensued that he was as bored with that drab portion of Mr. Cook’s life as Mr. Cook himself had been. No amount of reasonable threats prevailed. Faced with the prospect of being exposed by the sullen double, Mr. Cook — after discarding the alternate course of murdering himself by proxy — hit upon the idea of making a second duplicate in order to give the first one a chance to live.</w:t>
      </w:r>
    </w:p>
    <w:p w14:paraId="0FF2D930" w14:textId="77777777" w:rsidR="00F001B8" w:rsidRPr="00F001B8" w:rsidRDefault="00F001B8" w:rsidP="00F001B8">
      <w:pPr>
        <w:rPr>
          <w:rFonts w:ascii="Andada Pro" w:hAnsi="Andada Pro"/>
          <w:sz w:val="24"/>
          <w:szCs w:val="24"/>
        </w:rPr>
      </w:pPr>
      <w:r w:rsidRPr="00F001B8">
        <w:rPr>
          <w:rFonts w:ascii="Andada Pro" w:hAnsi="Andada Pro"/>
          <w:sz w:val="24"/>
          <w:szCs w:val="24"/>
        </w:rPr>
        <w:t xml:space="preserve">This worked admirably until the second duplicate grew jaded and demanding. Mr. Cook tried to talk the two copies into alternating painful duty with pleasurable </w:t>
      </w:r>
      <w:r w:rsidRPr="00F001B8">
        <w:rPr>
          <w:rFonts w:ascii="Andada Pro" w:hAnsi="Andada Pro"/>
          <w:sz w:val="24"/>
          <w:szCs w:val="24"/>
        </w:rPr>
        <w:lastRenderedPageBreak/>
        <w:t xml:space="preserve">diversion; but, quite naturally, the first duplicate refused, enjoying the company of a Miss Gina </w:t>
      </w:r>
      <w:proofErr w:type="spellStart"/>
      <w:r w:rsidRPr="00F001B8">
        <w:rPr>
          <w:rFonts w:ascii="Andada Pro" w:hAnsi="Andada Pro"/>
          <w:sz w:val="24"/>
          <w:szCs w:val="24"/>
        </w:rPr>
        <w:t>Bonaroba</w:t>
      </w:r>
      <w:proofErr w:type="spellEnd"/>
      <w:r w:rsidRPr="00F001B8">
        <w:rPr>
          <w:rFonts w:ascii="Andada Pro" w:hAnsi="Andada Pro"/>
          <w:sz w:val="24"/>
          <w:szCs w:val="24"/>
        </w:rPr>
        <w:t xml:space="preserve"> of Madame </w:t>
      </w:r>
      <w:proofErr w:type="spellStart"/>
      <w:r w:rsidRPr="00F001B8">
        <w:rPr>
          <w:rFonts w:ascii="Andada Pro" w:hAnsi="Andada Pro"/>
          <w:sz w:val="24"/>
          <w:szCs w:val="24"/>
        </w:rPr>
        <w:t>Gogarty’s</w:t>
      </w:r>
      <w:proofErr w:type="spellEnd"/>
      <w:r w:rsidRPr="00F001B8">
        <w:rPr>
          <w:rFonts w:ascii="Andada Pro" w:hAnsi="Andada Pro"/>
          <w:sz w:val="24"/>
          <w:szCs w:val="24"/>
        </w:rPr>
        <w:t xml:space="preserve"> too much to be willing to spend part of his time performing the mundane chores of everyday.</w:t>
      </w:r>
    </w:p>
    <w:p w14:paraId="7282B9C3" w14:textId="77777777" w:rsidR="00F001B8" w:rsidRPr="00F001B8" w:rsidRDefault="00F001B8" w:rsidP="00F001B8">
      <w:pPr>
        <w:rPr>
          <w:rFonts w:ascii="Andada Pro" w:hAnsi="Andada Pro"/>
          <w:sz w:val="24"/>
          <w:szCs w:val="24"/>
        </w:rPr>
      </w:pPr>
      <w:r w:rsidRPr="00F001B8">
        <w:rPr>
          <w:rFonts w:ascii="Andada Pro" w:hAnsi="Andada Pro"/>
          <w:sz w:val="24"/>
          <w:szCs w:val="24"/>
        </w:rPr>
        <w:t>Cornered again, Mr. Cook reluctantly made a third duplicate; then a fourth, a fifth. The city, albeit large, soon became thick with William O. Cooks. He would come upon himself at corners, discover himself asking himself for lights, end up, quite literally, beside himself. Life grew complex. Yet Mr. Cook did not complain. Actually, he rather liked the company of his facsimiles and they often enjoyed quite pleasant bowling parties together. Then, of course, there was always Delilah and her estimable charms.</w:t>
      </w:r>
    </w:p>
    <w:p w14:paraId="1C1D57F1" w14:textId="77777777" w:rsidR="00F001B8" w:rsidRPr="00F001B8" w:rsidRDefault="00F001B8" w:rsidP="00F001B8">
      <w:pPr>
        <w:rPr>
          <w:rFonts w:ascii="Andada Pro" w:hAnsi="Andada Pro"/>
          <w:sz w:val="24"/>
          <w:szCs w:val="24"/>
        </w:rPr>
      </w:pPr>
      <w:r w:rsidRPr="00F001B8">
        <w:rPr>
          <w:rFonts w:ascii="Andada Pro" w:hAnsi="Andada Pro"/>
          <w:sz w:val="24"/>
          <w:szCs w:val="24"/>
        </w:rPr>
        <w:t>Which was what, ultimately, brought about the disaster.</w:t>
      </w:r>
    </w:p>
    <w:p w14:paraId="2CC373D2" w14:textId="77777777" w:rsidR="00F001B8" w:rsidRPr="00F001B8" w:rsidRDefault="00F001B8" w:rsidP="00F001B8">
      <w:pPr>
        <w:rPr>
          <w:rFonts w:ascii="Andada Pro" w:hAnsi="Andada Pro"/>
          <w:sz w:val="24"/>
          <w:szCs w:val="24"/>
        </w:rPr>
      </w:pPr>
      <w:r w:rsidRPr="00F001B8">
        <w:rPr>
          <w:rFonts w:ascii="Andada Pro" w:hAnsi="Andada Pro"/>
          <w:sz w:val="24"/>
          <w:szCs w:val="24"/>
        </w:rPr>
        <w:t xml:space="preserve">One evening, on arriving at Madame </w:t>
      </w:r>
      <w:proofErr w:type="spellStart"/>
      <w:r w:rsidRPr="00F001B8">
        <w:rPr>
          <w:rFonts w:ascii="Andada Pro" w:hAnsi="Andada Pro"/>
          <w:sz w:val="24"/>
          <w:szCs w:val="24"/>
        </w:rPr>
        <w:t>Gogarty’s</w:t>
      </w:r>
      <w:proofErr w:type="spellEnd"/>
      <w:r w:rsidRPr="00F001B8">
        <w:rPr>
          <w:rFonts w:ascii="Andada Pro" w:hAnsi="Andada Pro"/>
          <w:sz w:val="24"/>
          <w:szCs w:val="24"/>
        </w:rPr>
        <w:t xml:space="preserve">, Mr. Cook found duplicate number seven in the willing arms of Delilah. Protest as the poor girl would that she had no idea it wasn’t him, the infuriated Mr. Cook struck her, then as it were, himself. Meanwhile, down the hall, copy number three had come upon copy number five in the overwhelming embrace of both their favorite, a Miss Gertrude Leman. Another fist battle broke out during which duplicates number two and four arrived and joined in fiercely. The house soon rang with the cries of their composite </w:t>
      </w:r>
      <w:proofErr w:type="spellStart"/>
      <w:r w:rsidRPr="00F001B8">
        <w:rPr>
          <w:rFonts w:ascii="Andada Pro" w:hAnsi="Andada Pro"/>
          <w:sz w:val="24"/>
          <w:szCs w:val="24"/>
        </w:rPr>
        <w:t>battlings</w:t>
      </w:r>
      <w:proofErr w:type="spellEnd"/>
      <w:r w:rsidRPr="00F001B8">
        <w:rPr>
          <w:rFonts w:ascii="Andada Pro" w:hAnsi="Andada Pro"/>
          <w:sz w:val="24"/>
          <w:szCs w:val="24"/>
        </w:rPr>
        <w:t>.</w:t>
      </w:r>
    </w:p>
    <w:p w14:paraId="4643AD6D" w14:textId="613F0CC3" w:rsidR="005A3B5F" w:rsidRPr="005A3B5F" w:rsidRDefault="00F001B8" w:rsidP="00F001B8">
      <w:pPr>
        <w:rPr>
          <w:rFonts w:ascii="Andada Pro" w:hAnsi="Andada Pro"/>
          <w:sz w:val="24"/>
          <w:szCs w:val="24"/>
        </w:rPr>
      </w:pPr>
      <w:r w:rsidRPr="00F001B8">
        <w:rPr>
          <w:rFonts w:ascii="Andada Pro" w:hAnsi="Andada Pro"/>
          <w:sz w:val="24"/>
          <w:szCs w:val="24"/>
        </w:rPr>
        <w:t xml:space="preserve">At this juncture, an incensed Madame </w:t>
      </w:r>
      <w:proofErr w:type="spellStart"/>
      <w:r w:rsidRPr="00F001B8">
        <w:rPr>
          <w:rFonts w:ascii="Andada Pro" w:hAnsi="Andada Pro"/>
          <w:sz w:val="24"/>
          <w:szCs w:val="24"/>
        </w:rPr>
        <w:t>Gogarty</w:t>
      </w:r>
      <w:proofErr w:type="spellEnd"/>
      <w:r w:rsidRPr="00F001B8">
        <w:rPr>
          <w:rFonts w:ascii="Andada Pro" w:hAnsi="Andada Pro"/>
          <w:sz w:val="24"/>
          <w:szCs w:val="24"/>
        </w:rPr>
        <w:t xml:space="preserve"> intervened. Following the breaking up of the brawl, she had Mr. Cook and his selves trailed to their house in the suburbs. That night, a trifle before midnight, there was an unexplained explosion in the cellar of that house. Arriving police and firemen found the ruins below strewn with bits mechanical and human. Mr. Cook, amidst hue and cry, was dragged to incarceration; Madame </w:t>
      </w:r>
      <w:proofErr w:type="spellStart"/>
      <w:r w:rsidRPr="00F001B8">
        <w:rPr>
          <w:rFonts w:ascii="Andada Pro" w:hAnsi="Andada Pro"/>
          <w:sz w:val="24"/>
          <w:szCs w:val="24"/>
        </w:rPr>
        <w:t>Gogarty</w:t>
      </w:r>
      <w:proofErr w:type="spellEnd"/>
      <w:r w:rsidRPr="00F001B8">
        <w:rPr>
          <w:rFonts w:ascii="Andada Pro" w:hAnsi="Andada Pro"/>
          <w:sz w:val="24"/>
          <w:szCs w:val="24"/>
        </w:rPr>
        <w:t xml:space="preserve"> was, grimly, satisfied. After all, she used to tell the girls over tea in later years, too many Cooks spoil the brothel.</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50B91" w14:textId="77777777" w:rsidR="00BB70A4" w:rsidRDefault="00BB70A4" w:rsidP="005A3B5F">
      <w:pPr>
        <w:spacing w:after="0" w:line="240" w:lineRule="auto"/>
      </w:pPr>
      <w:r>
        <w:separator/>
      </w:r>
    </w:p>
  </w:endnote>
  <w:endnote w:type="continuationSeparator" w:id="0">
    <w:p w14:paraId="4A44A167" w14:textId="77777777" w:rsidR="00BB70A4" w:rsidRDefault="00BB70A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18DC8" w14:textId="77777777" w:rsidR="00BB70A4" w:rsidRDefault="00BB70A4" w:rsidP="005A3B5F">
      <w:pPr>
        <w:spacing w:after="0" w:line="240" w:lineRule="auto"/>
      </w:pPr>
      <w:r>
        <w:separator/>
      </w:r>
    </w:p>
  </w:footnote>
  <w:footnote w:type="continuationSeparator" w:id="0">
    <w:p w14:paraId="60E36E04" w14:textId="77777777" w:rsidR="00BB70A4" w:rsidRDefault="00BB70A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A053CF"/>
    <w:rsid w:val="00B325E7"/>
    <w:rsid w:val="00BB70A4"/>
    <w:rsid w:val="00BE17DC"/>
    <w:rsid w:val="00CA492B"/>
    <w:rsid w:val="00F00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3647</Characters>
  <Application>Microsoft Office Word</Application>
  <DocSecurity>0</DocSecurity>
  <Lines>30</Lines>
  <Paragraphs>8</Paragraphs>
  <ScaleCrop>false</ScaleCrop>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2022-11-10T07:48:00Z</dcterms:created>
  <dcterms:modified xsi:type="dcterms:W3CDTF">2022-11-10T07:49:00Z</dcterms:modified>
</cp:coreProperties>
</file>