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F1A1F5E" w:rsidR="005A3B5F" w:rsidRPr="005A3B5F" w:rsidRDefault="0068089A">
      <w:pPr>
        <w:rPr>
          <w:rFonts w:ascii="Andada Pro" w:hAnsi="Andada Pro"/>
        </w:rPr>
      </w:pPr>
      <w:r>
        <w:rPr>
          <w:rFonts w:ascii="Andada Pro" w:hAnsi="Andada Pro"/>
          <w:sz w:val="26"/>
          <w:szCs w:val="26"/>
        </w:rPr>
        <w:t>Who Decides What Words Mean?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68089A">
        <w:rPr>
          <w:rFonts w:ascii="Andada Pro" w:hAnsi="Andada Pro"/>
        </w:rPr>
        <w:t>Lane Greene</w:t>
      </w:r>
    </w:p>
    <w:p w14:paraId="5BA09AA6" w14:textId="23E40633" w:rsidR="005A3B5F" w:rsidRDefault="001E434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643AD6D" w14:textId="61848BE9" w:rsidR="005A3B5F" w:rsidRPr="00896489" w:rsidRDefault="00896489" w:rsidP="00896489">
      <w:pPr>
        <w:jc w:val="center"/>
        <w:rPr>
          <w:rFonts w:ascii="Andada Pro" w:hAnsi="Andada Pro"/>
          <w:b/>
          <w:bCs/>
          <w:i/>
          <w:iCs/>
          <w:sz w:val="26"/>
          <w:szCs w:val="26"/>
        </w:rPr>
      </w:pPr>
      <w:r w:rsidRPr="00896489">
        <w:rPr>
          <w:rFonts w:ascii="Andada Pro" w:hAnsi="Andada Pro"/>
          <w:b/>
          <w:bCs/>
          <w:i/>
          <w:iCs/>
          <w:sz w:val="26"/>
          <w:szCs w:val="26"/>
        </w:rPr>
        <w:t>Bound by rules, yet constantly changing, language might be the ultimate self-regulating system, with nobody in charge</w:t>
      </w:r>
    </w:p>
    <w:p w14:paraId="3BDB6B7F" w14:textId="5A3A208B" w:rsidR="00896489" w:rsidRPr="00896489" w:rsidRDefault="00896489" w:rsidP="00896489">
      <w:pPr>
        <w:rPr>
          <w:rFonts w:ascii="Andada Pro" w:hAnsi="Andada Pro"/>
          <w:sz w:val="24"/>
          <w:szCs w:val="24"/>
        </w:rPr>
      </w:pPr>
      <w:r w:rsidRPr="00896489">
        <w:rPr>
          <w:rFonts w:ascii="Andada Pro" w:hAnsi="Andada Pro"/>
          <w:sz w:val="24"/>
          <w:szCs w:val="24"/>
        </w:rPr>
        <w:t>Decades before the rise of social media, polarisation plagued discussions about language. By and large, it still does. Everyone who cares about the topic is officially required to take one of two stances. Either you smugly preen about the mistakes you find abhorrent – this makes you a so-called prescriptivist – or you show off your knowledge of language change, and poke holes in the prescriptivists’ facts – this makes you a descriptivist. Group membership is mandatory, and the two are mutually exclusive.</w:t>
      </w:r>
    </w:p>
    <w:p w14:paraId="02AF914A" w14:textId="49A506C8" w:rsidR="00896489" w:rsidRPr="00896489" w:rsidRDefault="00896489" w:rsidP="00896489">
      <w:pPr>
        <w:rPr>
          <w:rFonts w:ascii="Andada Pro" w:hAnsi="Andada Pro"/>
          <w:sz w:val="24"/>
          <w:szCs w:val="24"/>
        </w:rPr>
      </w:pPr>
      <w:r w:rsidRPr="00896489">
        <w:rPr>
          <w:rFonts w:ascii="Andada Pro" w:hAnsi="Andada Pro"/>
          <w:sz w:val="24"/>
          <w:szCs w:val="24"/>
        </w:rPr>
        <w:t xml:space="preserve">But it doesn’t have to be this way. I have two roles at my workplace: I am an editor and a language columnist. These two jobs more or less require me to be both a prescriptivist and a descriptivist. When people file me copy that has mistakes of grammar or mechanics, I fix them (as well as applying </w:t>
      </w:r>
      <w:r w:rsidRPr="00896489">
        <w:rPr>
          <w:rFonts w:ascii="Andada Pro" w:hAnsi="Andada Pro"/>
          <w:i/>
          <w:iCs/>
          <w:sz w:val="24"/>
          <w:szCs w:val="24"/>
        </w:rPr>
        <w:t>The Economist</w:t>
      </w:r>
      <w:r w:rsidRPr="00896489">
        <w:rPr>
          <w:rFonts w:ascii="Andada Pro" w:hAnsi="Andada Pro"/>
          <w:sz w:val="24"/>
          <w:szCs w:val="24"/>
        </w:rPr>
        <w:t>’s house style). But when it comes time to write my column, I study the weird mess of real language; rather than being a scold about this or that mistake, I try to teach myself (and so the reader) something new. Is this a split personality, or can the two be reconciled into a coherent philosophy? I believe they can.</w:t>
      </w:r>
    </w:p>
    <w:p w14:paraId="6555C270" w14:textId="3BB84671" w:rsidR="00896489" w:rsidRPr="00896489" w:rsidRDefault="00896489" w:rsidP="00896489">
      <w:pPr>
        <w:rPr>
          <w:rFonts w:ascii="Andada Pro" w:hAnsi="Andada Pro"/>
          <w:sz w:val="24"/>
          <w:szCs w:val="24"/>
        </w:rPr>
      </w:pPr>
      <w:r w:rsidRPr="00896489">
        <w:rPr>
          <w:rFonts w:ascii="Andada Pro" w:hAnsi="Andada Pro"/>
          <w:sz w:val="24"/>
          <w:szCs w:val="24"/>
        </w:rPr>
        <w:t xml:space="preserve">Language changes all the time. Some changes really are chaotic, and disruptive. Take </w:t>
      </w:r>
      <w:r w:rsidRPr="00896489">
        <w:rPr>
          <w:rFonts w:ascii="Andada Pro" w:hAnsi="Andada Pro"/>
          <w:i/>
          <w:iCs/>
          <w:sz w:val="24"/>
          <w:szCs w:val="24"/>
        </w:rPr>
        <w:t>decimate</w:t>
      </w:r>
      <w:r w:rsidRPr="00896489">
        <w:rPr>
          <w:rFonts w:ascii="Andada Pro" w:hAnsi="Andada Pro"/>
          <w:sz w:val="24"/>
          <w:szCs w:val="24"/>
        </w:rPr>
        <w:t xml:space="preserve">, a prescriptivist shibboleth. It comes from the old Roman practice of punishing a mutinous legion by killing every 10th soldier (hence that </w:t>
      </w:r>
      <w:r w:rsidRPr="00896489">
        <w:rPr>
          <w:rFonts w:ascii="Andada Pro" w:hAnsi="Andada Pro"/>
          <w:i/>
          <w:iCs/>
          <w:sz w:val="24"/>
          <w:szCs w:val="24"/>
        </w:rPr>
        <w:t>deci</w:t>
      </w:r>
      <w:r w:rsidRPr="00896489">
        <w:rPr>
          <w:rFonts w:ascii="Andada Pro" w:hAnsi="Andada Pro"/>
          <w:i/>
          <w:iCs/>
          <w:sz w:val="24"/>
          <w:szCs w:val="24"/>
        </w:rPr>
        <w:softHyphen/>
        <w:t>-</w:t>
      </w:r>
      <w:r w:rsidRPr="00896489">
        <w:rPr>
          <w:rFonts w:ascii="Andada Pro" w:hAnsi="Andada Pro"/>
          <w:sz w:val="24"/>
          <w:szCs w:val="24"/>
        </w:rPr>
        <w:t xml:space="preserve"> root). Now we don’t often need a word for destroying exactly a 10th of something – this is the ‘etymological fallacy’, the idea that a word must mean exactly what its component roots indicate. But it is useful to have a word that means to destroy a sizeable proportion of something. Yet many people have extended the meaning of </w:t>
      </w:r>
      <w:r w:rsidRPr="00896489">
        <w:rPr>
          <w:rFonts w:ascii="Andada Pro" w:hAnsi="Andada Pro"/>
          <w:i/>
          <w:iCs/>
          <w:sz w:val="24"/>
          <w:szCs w:val="24"/>
        </w:rPr>
        <w:t>decimate</w:t>
      </w:r>
      <w:r w:rsidRPr="00896489">
        <w:rPr>
          <w:rFonts w:ascii="Andada Pro" w:hAnsi="Andada Pro"/>
          <w:sz w:val="24"/>
          <w:szCs w:val="24"/>
        </w:rPr>
        <w:t xml:space="preserve"> until now it means something approaching ‘to wipe out utterly’.</w:t>
      </w:r>
    </w:p>
    <w:p w14:paraId="7AFE8783" w14:textId="70C83B72" w:rsidR="00896489" w:rsidRPr="00896489" w:rsidRDefault="00896489" w:rsidP="00896489">
      <w:pPr>
        <w:rPr>
          <w:rFonts w:ascii="Andada Pro" w:hAnsi="Andada Pro"/>
          <w:sz w:val="24"/>
          <w:szCs w:val="24"/>
        </w:rPr>
      </w:pPr>
      <w:r w:rsidRPr="00896489">
        <w:rPr>
          <w:rFonts w:ascii="Andada Pro" w:hAnsi="Andada Pro"/>
          <w:sz w:val="24"/>
          <w:szCs w:val="24"/>
        </w:rPr>
        <w:t xml:space="preserve">Descriptivists – that is, virtually all academic linguists – will point out that semantic creep is how languages work. It’s just something words do: look up virtually any nontechnical word in the great historical </w:t>
      </w:r>
      <w:r w:rsidRPr="00896489">
        <w:rPr>
          <w:rFonts w:ascii="Andada Pro" w:hAnsi="Andada Pro"/>
          <w:i/>
          <w:iCs/>
          <w:sz w:val="24"/>
          <w:szCs w:val="24"/>
        </w:rPr>
        <w:t>Oxford English Dictionary</w:t>
      </w:r>
      <w:r w:rsidRPr="00896489">
        <w:rPr>
          <w:rFonts w:ascii="Andada Pro" w:hAnsi="Andada Pro"/>
          <w:sz w:val="24"/>
          <w:szCs w:val="24"/>
        </w:rPr>
        <w:t xml:space="preserve"> (OED), which lists a word’s senses in historical order. You’ll see things such as the extension of </w:t>
      </w:r>
      <w:r w:rsidRPr="00896489">
        <w:rPr>
          <w:rFonts w:ascii="Andada Pro" w:hAnsi="Andada Pro"/>
          <w:i/>
          <w:iCs/>
          <w:sz w:val="24"/>
          <w:szCs w:val="24"/>
        </w:rPr>
        <w:t>decimate</w:t>
      </w:r>
      <w:r w:rsidRPr="00896489">
        <w:rPr>
          <w:rFonts w:ascii="Andada Pro" w:hAnsi="Andada Pro"/>
          <w:sz w:val="24"/>
          <w:szCs w:val="24"/>
        </w:rPr>
        <w:t xml:space="preserve"> happening again and again and again. Words won’t sit still. The prescriptivist position, offered one linguist, is like taking a snapshot of the surface of the ocean and insisting that’s how ocean surfaces must look.</w:t>
      </w:r>
    </w:p>
    <w:p w14:paraId="00B6ED5C" w14:textId="7B7BF645" w:rsidR="00896489" w:rsidRPr="00896489" w:rsidRDefault="00896489" w:rsidP="00896489">
      <w:pPr>
        <w:rPr>
          <w:rFonts w:ascii="Andada Pro" w:hAnsi="Andada Pro"/>
          <w:sz w:val="24"/>
          <w:szCs w:val="24"/>
        </w:rPr>
      </w:pPr>
      <w:r w:rsidRPr="00896489">
        <w:rPr>
          <w:rFonts w:ascii="Andada Pro" w:hAnsi="Andada Pro"/>
          <w:sz w:val="24"/>
          <w:szCs w:val="24"/>
        </w:rPr>
        <w:lastRenderedPageBreak/>
        <w:t xml:space="preserve">Be that as it may, retort prescriptivists, but that doesn’t make it any less annoying. </w:t>
      </w:r>
      <w:r w:rsidRPr="00896489">
        <w:rPr>
          <w:rFonts w:ascii="Andada Pro" w:hAnsi="Andada Pro"/>
          <w:i/>
          <w:iCs/>
          <w:sz w:val="24"/>
          <w:szCs w:val="24"/>
        </w:rPr>
        <w:t>Decimate</w:t>
      </w:r>
      <w:r w:rsidRPr="00896489">
        <w:rPr>
          <w:rFonts w:ascii="Andada Pro" w:hAnsi="Andada Pro"/>
          <w:sz w:val="24"/>
          <w:szCs w:val="24"/>
        </w:rPr>
        <w:t xml:space="preserve"> doesn’t have a good synonym in its traditional meaning (to destroy a portion of), and it has lots of company in its new meaning: </w:t>
      </w:r>
      <w:r w:rsidRPr="00896489">
        <w:rPr>
          <w:rFonts w:ascii="Andada Pro" w:hAnsi="Andada Pro"/>
          <w:i/>
          <w:iCs/>
          <w:sz w:val="24"/>
          <w:szCs w:val="24"/>
        </w:rPr>
        <w:t>destroy</w:t>
      </w:r>
      <w:r w:rsidRPr="00896489">
        <w:rPr>
          <w:rFonts w:ascii="Andada Pro" w:hAnsi="Andada Pro"/>
          <w:sz w:val="24"/>
          <w:szCs w:val="24"/>
        </w:rPr>
        <w:t>,</w:t>
      </w:r>
      <w:r w:rsidRPr="00896489">
        <w:rPr>
          <w:rFonts w:ascii="Andada Pro" w:hAnsi="Andada Pro"/>
          <w:i/>
          <w:iCs/>
          <w:sz w:val="24"/>
          <w:szCs w:val="24"/>
        </w:rPr>
        <w:t xml:space="preserve"> annihilate</w:t>
      </w:r>
      <w:r w:rsidRPr="00896489">
        <w:rPr>
          <w:rFonts w:ascii="Andada Pro" w:hAnsi="Andada Pro"/>
          <w:sz w:val="24"/>
          <w:szCs w:val="24"/>
        </w:rPr>
        <w:t xml:space="preserve">, </w:t>
      </w:r>
      <w:r w:rsidRPr="00896489">
        <w:rPr>
          <w:rFonts w:ascii="Andada Pro" w:hAnsi="Andada Pro"/>
          <w:i/>
          <w:iCs/>
          <w:sz w:val="24"/>
          <w:szCs w:val="24"/>
        </w:rPr>
        <w:t>devastate</w:t>
      </w:r>
      <w:r w:rsidRPr="00896489">
        <w:rPr>
          <w:rFonts w:ascii="Andada Pro" w:hAnsi="Andada Pro"/>
          <w:sz w:val="24"/>
          <w:szCs w:val="24"/>
        </w:rPr>
        <w:t xml:space="preserve"> and so on. If decimate eventually settles on this latter meaning, we lose a unique word and gain nothing. People who use it the old way and people who use it the new way can also confuse each other.</w:t>
      </w:r>
    </w:p>
    <w:p w14:paraId="50961853" w14:textId="5EDE38CB" w:rsidR="00896489" w:rsidRPr="00896489" w:rsidRDefault="00896489" w:rsidP="00896489">
      <w:pPr>
        <w:rPr>
          <w:rFonts w:ascii="Andada Pro" w:hAnsi="Andada Pro"/>
          <w:sz w:val="24"/>
          <w:szCs w:val="24"/>
        </w:rPr>
      </w:pPr>
      <w:r w:rsidRPr="00896489">
        <w:rPr>
          <w:rFonts w:ascii="Andada Pro" w:hAnsi="Andada Pro"/>
          <w:sz w:val="24"/>
          <w:szCs w:val="24"/>
        </w:rPr>
        <w:t xml:space="preserve">Or take </w:t>
      </w:r>
      <w:r w:rsidRPr="00896489">
        <w:rPr>
          <w:rFonts w:ascii="Andada Pro" w:hAnsi="Andada Pro"/>
          <w:i/>
          <w:iCs/>
          <w:sz w:val="24"/>
          <w:szCs w:val="24"/>
        </w:rPr>
        <w:t>literally</w:t>
      </w:r>
      <w:r w:rsidRPr="00896489">
        <w:rPr>
          <w:rFonts w:ascii="Andada Pro" w:hAnsi="Andada Pro"/>
          <w:sz w:val="24"/>
          <w:szCs w:val="24"/>
        </w:rPr>
        <w:t xml:space="preserve">, on which I am a traditionalist. It is a delight to be able to use a good </w:t>
      </w:r>
      <w:r w:rsidRPr="00896489">
        <w:rPr>
          <w:rFonts w:ascii="Andada Pro" w:hAnsi="Andada Pro"/>
          <w:i/>
          <w:iCs/>
          <w:sz w:val="24"/>
          <w:szCs w:val="24"/>
        </w:rPr>
        <w:t>literally</w:t>
      </w:r>
      <w:r w:rsidRPr="00896489">
        <w:rPr>
          <w:rFonts w:ascii="Andada Pro" w:hAnsi="Andada Pro"/>
          <w:sz w:val="24"/>
          <w:szCs w:val="24"/>
        </w:rPr>
        <w:t xml:space="preserve">: when my son fell off a horse on a recent holiday, I was able to reassure my mother that ‘He literally got right back in the saddle,’ and this pleased me no end. </w:t>
      </w:r>
      <w:proofErr w:type="gramStart"/>
      <w:r w:rsidRPr="00896489">
        <w:rPr>
          <w:rFonts w:ascii="Andada Pro" w:hAnsi="Andada Pro"/>
          <w:sz w:val="24"/>
          <w:szCs w:val="24"/>
        </w:rPr>
        <w:t>So</w:t>
      </w:r>
      <w:proofErr w:type="gramEnd"/>
      <w:r w:rsidRPr="00896489">
        <w:rPr>
          <w:rFonts w:ascii="Andada Pro" w:hAnsi="Andada Pro"/>
          <w:sz w:val="24"/>
          <w:szCs w:val="24"/>
        </w:rPr>
        <w:t xml:space="preserve"> when people use </w:t>
      </w:r>
      <w:r w:rsidRPr="00896489">
        <w:rPr>
          <w:rFonts w:ascii="Andada Pro" w:hAnsi="Andada Pro"/>
          <w:i/>
          <w:iCs/>
          <w:sz w:val="24"/>
          <w:szCs w:val="24"/>
        </w:rPr>
        <w:t>literally</w:t>
      </w:r>
      <w:r w:rsidRPr="00896489">
        <w:rPr>
          <w:rFonts w:ascii="Andada Pro" w:hAnsi="Andada Pro"/>
          <w:sz w:val="24"/>
          <w:szCs w:val="24"/>
        </w:rPr>
        <w:t xml:space="preserve"> to say, for example, </w:t>
      </w:r>
      <w:r w:rsidRPr="00896489">
        <w:rPr>
          <w:rFonts w:ascii="Andada Pro" w:hAnsi="Andada Pro"/>
          <w:i/>
          <w:iCs/>
          <w:sz w:val="24"/>
          <w:szCs w:val="24"/>
        </w:rPr>
        <w:t>We literally walked a million miles</w:t>
      </w:r>
      <w:r w:rsidRPr="00896489">
        <w:rPr>
          <w:rFonts w:ascii="Andada Pro" w:hAnsi="Andada Pro"/>
          <w:sz w:val="24"/>
          <w:szCs w:val="24"/>
        </w:rPr>
        <w:t xml:space="preserve">, I sigh a little sigh. I know that James Joyce, Vladimir Nabokov and many others used a figurative </w:t>
      </w:r>
      <w:r w:rsidRPr="00896489">
        <w:rPr>
          <w:rFonts w:ascii="Andada Pro" w:hAnsi="Andada Pro"/>
          <w:i/>
          <w:iCs/>
          <w:sz w:val="24"/>
          <w:szCs w:val="24"/>
        </w:rPr>
        <w:t>literally</w:t>
      </w:r>
      <w:r w:rsidRPr="00896489">
        <w:rPr>
          <w:rFonts w:ascii="Andada Pro" w:hAnsi="Andada Pro"/>
          <w:sz w:val="24"/>
          <w:szCs w:val="24"/>
        </w:rPr>
        <w:t>, but as a mere intensifier it’s not particularly useful or lovely, and it is particularly useful and lovely in the traditional sense, where it has no good substitute.</w:t>
      </w:r>
    </w:p>
    <w:p w14:paraId="31C4C12C" w14:textId="0A851630" w:rsidR="00896489" w:rsidRPr="00896489" w:rsidRDefault="00896489" w:rsidP="00896489">
      <w:pPr>
        <w:rPr>
          <w:rFonts w:ascii="Andada Pro" w:hAnsi="Andada Pro"/>
          <w:sz w:val="24"/>
          <w:szCs w:val="24"/>
        </w:rPr>
      </w:pPr>
      <w:proofErr w:type="gramStart"/>
      <w:r w:rsidRPr="00896489">
        <w:rPr>
          <w:rFonts w:ascii="Andada Pro" w:hAnsi="Andada Pro"/>
          <w:sz w:val="24"/>
          <w:szCs w:val="24"/>
        </w:rPr>
        <w:t>So</w:t>
      </w:r>
      <w:proofErr w:type="gramEnd"/>
      <w:r w:rsidRPr="00896489">
        <w:rPr>
          <w:rFonts w:ascii="Andada Pro" w:hAnsi="Andada Pro"/>
          <w:sz w:val="24"/>
          <w:szCs w:val="24"/>
        </w:rPr>
        <w:t xml:space="preserve"> I do believe that when change happens in a language it can do harm. Not the end of the world, but harm.</w:t>
      </w:r>
    </w:p>
    <w:p w14:paraId="27547956" w14:textId="5140362E" w:rsidR="00896489" w:rsidRPr="00896489" w:rsidRDefault="00896489" w:rsidP="00896489">
      <w:pPr>
        <w:rPr>
          <w:rFonts w:ascii="Andada Pro" w:hAnsi="Andada Pro"/>
          <w:sz w:val="24"/>
          <w:szCs w:val="24"/>
        </w:rPr>
      </w:pPr>
      <w:r w:rsidRPr="00896489">
        <w:rPr>
          <w:rFonts w:ascii="Andada Pro" w:hAnsi="Andada Pro"/>
          <w:sz w:val="24"/>
          <w:szCs w:val="24"/>
        </w:rPr>
        <w:t>There is another fact to bear in mind: no language has fallen apart from lack of care. It is just not something that happens – literally. Prescriptivists cannot point to a single language that became unusable or inexpressive as a result of people’s failure to uphold traditional vocabulary and grammar. Every language existing today is fantastically expressive. It would be a miracle, except that it is utterly commonplace, a fact shared not only by all languages but by all the humans who use them.</w:t>
      </w:r>
    </w:p>
    <w:p w14:paraId="49DACFEA" w14:textId="296AAC83" w:rsidR="00896489" w:rsidRPr="00896489" w:rsidRDefault="00896489" w:rsidP="00896489">
      <w:pPr>
        <w:rPr>
          <w:rFonts w:ascii="Andada Pro" w:hAnsi="Andada Pro"/>
          <w:sz w:val="24"/>
          <w:szCs w:val="24"/>
        </w:rPr>
      </w:pPr>
      <w:r w:rsidRPr="00896489">
        <w:rPr>
          <w:rFonts w:ascii="Andada Pro" w:hAnsi="Andada Pro"/>
          <w:sz w:val="24"/>
          <w:szCs w:val="24"/>
        </w:rPr>
        <w:t xml:space="preserve">How can this be? Why does change of the </w:t>
      </w:r>
      <w:r w:rsidRPr="00896489">
        <w:rPr>
          <w:rFonts w:ascii="Andada Pro" w:hAnsi="Andada Pro"/>
          <w:i/>
          <w:iCs/>
          <w:sz w:val="24"/>
          <w:szCs w:val="24"/>
        </w:rPr>
        <w:t>decimate</w:t>
      </w:r>
      <w:r w:rsidRPr="00896489">
        <w:rPr>
          <w:rFonts w:ascii="Andada Pro" w:hAnsi="Andada Pro"/>
          <w:sz w:val="24"/>
          <w:szCs w:val="24"/>
        </w:rPr>
        <w:t xml:space="preserve"> variety not add up to chaos? If one such ‘error’ is bad, and these kinds of things are happening all the time, how do things manage to hold together?</w:t>
      </w:r>
    </w:p>
    <w:p w14:paraId="11AE96F9" w14:textId="26E3984F" w:rsidR="00896489" w:rsidRPr="00896489" w:rsidRDefault="00896489" w:rsidP="00896489">
      <w:pPr>
        <w:rPr>
          <w:rFonts w:ascii="Andada Pro" w:hAnsi="Andada Pro"/>
          <w:sz w:val="24"/>
          <w:szCs w:val="24"/>
        </w:rPr>
      </w:pPr>
      <w:r w:rsidRPr="00896489">
        <w:rPr>
          <w:rFonts w:ascii="Andada Pro" w:hAnsi="Andada Pro"/>
          <w:sz w:val="24"/>
          <w:szCs w:val="24"/>
        </w:rPr>
        <w:t xml:space="preserve">The answer is that language is a </w:t>
      </w:r>
      <w:r w:rsidRPr="00896489">
        <w:rPr>
          <w:rFonts w:ascii="Andada Pro" w:hAnsi="Andada Pro"/>
          <w:i/>
          <w:iCs/>
          <w:sz w:val="24"/>
          <w:szCs w:val="24"/>
        </w:rPr>
        <w:t>system</w:t>
      </w:r>
      <w:r w:rsidRPr="00896489">
        <w:rPr>
          <w:rFonts w:ascii="Andada Pro" w:hAnsi="Andada Pro"/>
          <w:sz w:val="24"/>
          <w:szCs w:val="24"/>
        </w:rPr>
        <w:t>. Sounds, words and grammar do not exist in isolation: each of these three levels of language constitutes a system in itself. And, extraordinarily, these systems change as systems. If one change threatens disruption, another change compensates, so that the new system, though different from the old, is still an efficient, expressive and useful whole.</w:t>
      </w:r>
    </w:p>
    <w:p w14:paraId="190A0639" w14:textId="1665F56C" w:rsidR="00896489" w:rsidRPr="00896489" w:rsidRDefault="00896489" w:rsidP="00896489">
      <w:pPr>
        <w:rPr>
          <w:rFonts w:ascii="Andada Pro" w:hAnsi="Andada Pro"/>
          <w:sz w:val="24"/>
          <w:szCs w:val="24"/>
        </w:rPr>
      </w:pPr>
      <w:r w:rsidRPr="00896489">
        <w:rPr>
          <w:rFonts w:ascii="Andada Pro" w:hAnsi="Andada Pro"/>
          <w:sz w:val="24"/>
          <w:szCs w:val="24"/>
        </w:rPr>
        <w:t xml:space="preserve">Begin with sounds. Every language has a characteristic inventory of contrasting sounds, called phonemes. Beet and bit have different vowels; these are two phonemes in English. Italian has only one, which is why Italians tend to make homophones of </w:t>
      </w:r>
      <w:r w:rsidRPr="00896489">
        <w:rPr>
          <w:rFonts w:ascii="Andada Pro" w:hAnsi="Andada Pro"/>
          <w:i/>
          <w:iCs/>
          <w:sz w:val="24"/>
          <w:szCs w:val="24"/>
        </w:rPr>
        <w:t>sheet</w:t>
      </w:r>
      <w:r w:rsidRPr="00896489">
        <w:rPr>
          <w:rFonts w:ascii="Andada Pro" w:hAnsi="Andada Pro"/>
          <w:sz w:val="24"/>
          <w:szCs w:val="24"/>
        </w:rPr>
        <w:t xml:space="preserve"> and </w:t>
      </w:r>
      <w:r w:rsidRPr="00896489">
        <w:rPr>
          <w:rFonts w:ascii="Andada Pro" w:hAnsi="Andada Pro"/>
          <w:i/>
          <w:iCs/>
          <w:sz w:val="24"/>
          <w:szCs w:val="24"/>
        </w:rPr>
        <w:t>shit</w:t>
      </w:r>
      <w:r w:rsidRPr="00896489">
        <w:rPr>
          <w:rFonts w:ascii="Andada Pro" w:hAnsi="Andada Pro"/>
          <w:sz w:val="24"/>
          <w:szCs w:val="24"/>
        </w:rPr>
        <w:t>.</w:t>
      </w:r>
    </w:p>
    <w:p w14:paraId="259EF278" w14:textId="5F147645" w:rsidR="00896489" w:rsidRPr="00896489" w:rsidRDefault="00896489" w:rsidP="00896489">
      <w:pPr>
        <w:rPr>
          <w:rFonts w:ascii="Andada Pro" w:hAnsi="Andada Pro"/>
          <w:sz w:val="24"/>
          <w:szCs w:val="24"/>
        </w:rPr>
      </w:pPr>
      <w:r w:rsidRPr="00896489">
        <w:rPr>
          <w:rFonts w:ascii="Andada Pro" w:hAnsi="Andada Pro"/>
          <w:sz w:val="24"/>
          <w:szCs w:val="24"/>
        </w:rPr>
        <w:t xml:space="preserve">There is something odd about the vowels of English. Have you ever noticed that every language in Europe seems to use the letter A the same way? From </w:t>
      </w:r>
      <w:r w:rsidRPr="00896489">
        <w:rPr>
          <w:rFonts w:ascii="Andada Pro" w:hAnsi="Andada Pro"/>
          <w:i/>
          <w:iCs/>
          <w:sz w:val="24"/>
          <w:szCs w:val="24"/>
        </w:rPr>
        <w:t>latte</w:t>
      </w:r>
      <w:r w:rsidRPr="00896489">
        <w:rPr>
          <w:rFonts w:ascii="Andada Pro" w:hAnsi="Andada Pro"/>
          <w:sz w:val="24"/>
          <w:szCs w:val="24"/>
        </w:rPr>
        <w:t xml:space="preserve"> to </w:t>
      </w:r>
      <w:r w:rsidRPr="00896489">
        <w:rPr>
          <w:rFonts w:ascii="Andada Pro" w:hAnsi="Andada Pro"/>
          <w:i/>
          <w:iCs/>
          <w:sz w:val="24"/>
          <w:szCs w:val="24"/>
        </w:rPr>
        <w:t>lager</w:t>
      </w:r>
      <w:r w:rsidRPr="00896489">
        <w:rPr>
          <w:rFonts w:ascii="Andada Pro" w:hAnsi="Andada Pro"/>
          <w:sz w:val="24"/>
          <w:szCs w:val="24"/>
        </w:rPr>
        <w:t xml:space="preserve"> to </w:t>
      </w:r>
      <w:r w:rsidRPr="00896489">
        <w:rPr>
          <w:rFonts w:ascii="Andada Pro" w:hAnsi="Andada Pro"/>
          <w:i/>
          <w:iCs/>
          <w:sz w:val="24"/>
          <w:szCs w:val="24"/>
        </w:rPr>
        <w:lastRenderedPageBreak/>
        <w:t>tapas</w:t>
      </w:r>
      <w:r w:rsidRPr="00896489">
        <w:rPr>
          <w:rFonts w:ascii="Andada Pro" w:hAnsi="Andada Pro"/>
          <w:sz w:val="24"/>
          <w:szCs w:val="24"/>
        </w:rPr>
        <w:t xml:space="preserve">, Italian, German and Spanish all seem to use it for the </w:t>
      </w:r>
      <w:r w:rsidRPr="00896489">
        <w:rPr>
          <w:rFonts w:ascii="Andada Pro" w:hAnsi="Andada Pro"/>
          <w:i/>
          <w:iCs/>
          <w:sz w:val="24"/>
          <w:szCs w:val="24"/>
        </w:rPr>
        <w:t>ah</w:t>
      </w:r>
      <w:r w:rsidRPr="00896489">
        <w:rPr>
          <w:rFonts w:ascii="Andada Pro" w:hAnsi="Andada Pro"/>
          <w:sz w:val="24"/>
          <w:szCs w:val="24"/>
        </w:rPr>
        <w:t xml:space="preserve"> sound. And at some level, this seems natural; if you learn </w:t>
      </w:r>
      <w:r w:rsidRPr="00896489">
        <w:rPr>
          <w:rFonts w:ascii="Andada Pro" w:hAnsi="Andada Pro"/>
          <w:i/>
          <w:iCs/>
          <w:sz w:val="24"/>
          <w:szCs w:val="24"/>
        </w:rPr>
        <w:t>frango</w:t>
      </w:r>
      <w:r w:rsidRPr="00896489">
        <w:rPr>
          <w:rFonts w:ascii="Andada Pro" w:hAnsi="Andada Pro"/>
          <w:sz w:val="24"/>
          <w:szCs w:val="24"/>
        </w:rPr>
        <w:t xml:space="preserve"> is ‘chicken’ in Portuguese, you will probably know to pronounce it with an </w:t>
      </w:r>
      <w:r w:rsidRPr="00896489">
        <w:rPr>
          <w:rFonts w:ascii="Andada Pro" w:hAnsi="Andada Pro"/>
          <w:i/>
          <w:iCs/>
          <w:sz w:val="24"/>
          <w:szCs w:val="24"/>
        </w:rPr>
        <w:t>ah</w:t>
      </w:r>
      <w:r w:rsidRPr="00896489">
        <w:rPr>
          <w:rFonts w:ascii="Andada Pro" w:hAnsi="Andada Pro"/>
          <w:sz w:val="24"/>
          <w:szCs w:val="24"/>
        </w:rPr>
        <w:t xml:space="preserve">, not an </w:t>
      </w:r>
      <w:r w:rsidRPr="00896489">
        <w:rPr>
          <w:rFonts w:ascii="Andada Pro" w:hAnsi="Andada Pro"/>
          <w:i/>
          <w:iCs/>
          <w:sz w:val="24"/>
          <w:szCs w:val="24"/>
        </w:rPr>
        <w:t>ay</w:t>
      </w:r>
      <w:r w:rsidRPr="00896489">
        <w:rPr>
          <w:rFonts w:ascii="Andada Pro" w:hAnsi="Andada Pro"/>
          <w:sz w:val="24"/>
          <w:szCs w:val="24"/>
        </w:rPr>
        <w:t xml:space="preserve">. How, then, did English get A to sound like it does in </w:t>
      </w:r>
      <w:r w:rsidRPr="00896489">
        <w:rPr>
          <w:rFonts w:ascii="Andada Pro" w:hAnsi="Andada Pro"/>
          <w:i/>
          <w:iCs/>
          <w:sz w:val="24"/>
          <w:szCs w:val="24"/>
        </w:rPr>
        <w:t>plate</w:t>
      </w:r>
      <w:r w:rsidRPr="00896489">
        <w:rPr>
          <w:rFonts w:ascii="Andada Pro" w:hAnsi="Andada Pro"/>
          <w:sz w:val="24"/>
          <w:szCs w:val="24"/>
        </w:rPr>
        <w:t xml:space="preserve">, </w:t>
      </w:r>
      <w:r w:rsidRPr="00896489">
        <w:rPr>
          <w:rFonts w:ascii="Andada Pro" w:hAnsi="Andada Pro"/>
          <w:i/>
          <w:iCs/>
          <w:sz w:val="24"/>
          <w:szCs w:val="24"/>
        </w:rPr>
        <w:t>name</w:t>
      </w:r>
      <w:r w:rsidRPr="00896489">
        <w:rPr>
          <w:rFonts w:ascii="Andada Pro" w:hAnsi="Andada Pro"/>
          <w:sz w:val="24"/>
          <w:szCs w:val="24"/>
        </w:rPr>
        <w:t xml:space="preserve">, </w:t>
      </w:r>
      <w:r w:rsidRPr="00896489">
        <w:rPr>
          <w:rFonts w:ascii="Andada Pro" w:hAnsi="Andada Pro"/>
          <w:i/>
          <w:iCs/>
          <w:sz w:val="24"/>
          <w:szCs w:val="24"/>
        </w:rPr>
        <w:t xml:space="preserve">face </w:t>
      </w:r>
      <w:r w:rsidRPr="00896489">
        <w:rPr>
          <w:rFonts w:ascii="Andada Pro" w:hAnsi="Andada Pro"/>
          <w:sz w:val="24"/>
          <w:szCs w:val="24"/>
        </w:rPr>
        <w:t>and so on?</w:t>
      </w:r>
    </w:p>
    <w:p w14:paraId="74BECC89" w14:textId="0515432C" w:rsidR="00896489" w:rsidRPr="00896489" w:rsidRDefault="00896489" w:rsidP="00896489">
      <w:pPr>
        <w:rPr>
          <w:rFonts w:ascii="Andada Pro" w:hAnsi="Andada Pro"/>
          <w:sz w:val="24"/>
          <w:szCs w:val="24"/>
        </w:rPr>
      </w:pPr>
      <w:r w:rsidRPr="00896489">
        <w:rPr>
          <w:rFonts w:ascii="Andada Pro" w:hAnsi="Andada Pro"/>
          <w:sz w:val="24"/>
          <w:szCs w:val="24"/>
        </w:rPr>
        <w:t xml:space="preserve">Look around the other ‘long’ vowels in English, and they seem out of whack in similar ways. The letter I has an </w:t>
      </w:r>
      <w:r w:rsidRPr="00896489">
        <w:rPr>
          <w:rFonts w:ascii="Andada Pro" w:hAnsi="Andada Pro"/>
          <w:i/>
          <w:iCs/>
          <w:sz w:val="24"/>
          <w:szCs w:val="24"/>
        </w:rPr>
        <w:t>ee</w:t>
      </w:r>
      <w:r w:rsidRPr="00896489">
        <w:rPr>
          <w:rFonts w:ascii="Andada Pro" w:hAnsi="Andada Pro"/>
          <w:sz w:val="24"/>
          <w:szCs w:val="24"/>
        </w:rPr>
        <w:t xml:space="preserve"> sound from Nice to Nizhni Novgorod; why does it have the sound it does in English </w:t>
      </w:r>
      <w:r w:rsidRPr="00896489">
        <w:rPr>
          <w:rFonts w:ascii="Andada Pro" w:hAnsi="Andada Pro"/>
          <w:i/>
          <w:iCs/>
          <w:sz w:val="24"/>
          <w:szCs w:val="24"/>
        </w:rPr>
        <w:t>write</w:t>
      </w:r>
      <w:r w:rsidRPr="00896489">
        <w:rPr>
          <w:rFonts w:ascii="Andada Pro" w:hAnsi="Andada Pro"/>
          <w:sz w:val="24"/>
          <w:szCs w:val="24"/>
        </w:rPr>
        <w:t xml:space="preserve"> and </w:t>
      </w:r>
      <w:r w:rsidRPr="00896489">
        <w:rPr>
          <w:rFonts w:ascii="Andada Pro" w:hAnsi="Andada Pro"/>
          <w:i/>
          <w:iCs/>
          <w:sz w:val="24"/>
          <w:szCs w:val="24"/>
        </w:rPr>
        <w:t>ride</w:t>
      </w:r>
      <w:r w:rsidRPr="00896489">
        <w:rPr>
          <w:rFonts w:ascii="Andada Pro" w:hAnsi="Andada Pro"/>
          <w:sz w:val="24"/>
          <w:szCs w:val="24"/>
        </w:rPr>
        <w:t xml:space="preserve">? And why do two Os yield the sound they do in </w:t>
      </w:r>
      <w:r w:rsidRPr="00896489">
        <w:rPr>
          <w:rFonts w:ascii="Andada Pro" w:hAnsi="Andada Pro"/>
          <w:i/>
          <w:iCs/>
          <w:sz w:val="24"/>
          <w:szCs w:val="24"/>
        </w:rPr>
        <w:t>boot</w:t>
      </w:r>
      <w:r w:rsidRPr="00896489">
        <w:rPr>
          <w:rFonts w:ascii="Andada Pro" w:hAnsi="Andada Pro"/>
          <w:sz w:val="24"/>
          <w:szCs w:val="24"/>
        </w:rPr>
        <w:t xml:space="preserve"> and </w:t>
      </w:r>
      <w:r w:rsidRPr="00896489">
        <w:rPr>
          <w:rFonts w:ascii="Andada Pro" w:hAnsi="Andada Pro"/>
          <w:i/>
          <w:iCs/>
          <w:sz w:val="24"/>
          <w:szCs w:val="24"/>
        </w:rPr>
        <w:t>food</w:t>
      </w:r>
      <w:r w:rsidRPr="00896489">
        <w:rPr>
          <w:rFonts w:ascii="Andada Pro" w:hAnsi="Andada Pro"/>
          <w:sz w:val="24"/>
          <w:szCs w:val="24"/>
        </w:rPr>
        <w:t>?</w:t>
      </w:r>
    </w:p>
    <w:p w14:paraId="27BAFCE6" w14:textId="1AF1240D" w:rsidR="00896489" w:rsidRPr="00896489" w:rsidRDefault="00896489" w:rsidP="00896489">
      <w:pPr>
        <w:rPr>
          <w:rFonts w:ascii="Andada Pro" w:hAnsi="Andada Pro"/>
          <w:sz w:val="24"/>
          <w:szCs w:val="24"/>
        </w:rPr>
      </w:pPr>
      <w:r w:rsidRPr="00896489">
        <w:rPr>
          <w:rFonts w:ascii="Andada Pro" w:hAnsi="Andada Pro"/>
          <w:sz w:val="24"/>
          <w:szCs w:val="24"/>
        </w:rPr>
        <w:t xml:space="preserve">The answer is the Great Vowel Shift. From the middle English period and continuing into the early modern era, the entire set of English long vowels underwent a radical disruption. </w:t>
      </w:r>
      <w:r w:rsidRPr="00896489">
        <w:rPr>
          <w:rFonts w:ascii="Andada Pro" w:hAnsi="Andada Pro"/>
          <w:i/>
          <w:iCs/>
          <w:sz w:val="24"/>
          <w:szCs w:val="24"/>
        </w:rPr>
        <w:t>Meet</w:t>
      </w:r>
      <w:r w:rsidRPr="00896489">
        <w:rPr>
          <w:rFonts w:ascii="Andada Pro" w:hAnsi="Andada Pro"/>
          <w:sz w:val="24"/>
          <w:szCs w:val="24"/>
        </w:rPr>
        <w:t xml:space="preserve"> used to be pronounced a bit like modern </w:t>
      </w:r>
      <w:r w:rsidRPr="00896489">
        <w:rPr>
          <w:rFonts w:ascii="Andada Pro" w:hAnsi="Andada Pro"/>
          <w:i/>
          <w:iCs/>
          <w:sz w:val="24"/>
          <w:szCs w:val="24"/>
        </w:rPr>
        <w:t>mate</w:t>
      </w:r>
      <w:r w:rsidRPr="00896489">
        <w:rPr>
          <w:rFonts w:ascii="Andada Pro" w:hAnsi="Andada Pro"/>
          <w:sz w:val="24"/>
          <w:szCs w:val="24"/>
        </w:rPr>
        <w:t xml:space="preserve">. </w:t>
      </w:r>
      <w:r w:rsidRPr="00896489">
        <w:rPr>
          <w:rFonts w:ascii="Andada Pro" w:hAnsi="Andada Pro"/>
          <w:i/>
          <w:iCs/>
          <w:sz w:val="24"/>
          <w:szCs w:val="24"/>
        </w:rPr>
        <w:t>Boot</w:t>
      </w:r>
      <w:r w:rsidRPr="00896489">
        <w:rPr>
          <w:rFonts w:ascii="Andada Pro" w:hAnsi="Andada Pro"/>
          <w:sz w:val="24"/>
          <w:szCs w:val="24"/>
        </w:rPr>
        <w:t xml:space="preserve"> used to sound like</w:t>
      </w:r>
      <w:r w:rsidRPr="00896489">
        <w:rPr>
          <w:rFonts w:ascii="Andada Pro" w:hAnsi="Andada Pro"/>
          <w:i/>
          <w:iCs/>
          <w:sz w:val="24"/>
          <w:szCs w:val="24"/>
        </w:rPr>
        <w:t xml:space="preserve"> boat</w:t>
      </w:r>
      <w:r w:rsidRPr="00896489">
        <w:rPr>
          <w:rFonts w:ascii="Andada Pro" w:hAnsi="Andada Pro"/>
          <w:sz w:val="24"/>
          <w:szCs w:val="24"/>
        </w:rPr>
        <w:t xml:space="preserve">. (But both vowels were monophthongs, not diphthongs; the modern long A is really pronounced like </w:t>
      </w:r>
      <w:r w:rsidRPr="00896489">
        <w:rPr>
          <w:rFonts w:ascii="Andada Pro" w:hAnsi="Andada Pro"/>
          <w:i/>
          <w:iCs/>
          <w:sz w:val="24"/>
          <w:szCs w:val="24"/>
        </w:rPr>
        <w:t xml:space="preserve">ay-ee </w:t>
      </w:r>
      <w:r w:rsidRPr="00896489">
        <w:rPr>
          <w:rFonts w:ascii="Andada Pro" w:hAnsi="Andada Pro"/>
          <w:sz w:val="24"/>
          <w:szCs w:val="24"/>
        </w:rPr>
        <w:t xml:space="preserve">said quickly, but the vowel in medieval </w:t>
      </w:r>
      <w:r w:rsidRPr="00896489">
        <w:rPr>
          <w:rFonts w:ascii="Andada Pro" w:hAnsi="Andada Pro"/>
          <w:i/>
          <w:iCs/>
          <w:sz w:val="24"/>
          <w:szCs w:val="24"/>
        </w:rPr>
        <w:t>meet</w:t>
      </w:r>
      <w:r w:rsidRPr="00896489">
        <w:rPr>
          <w:rFonts w:ascii="Andada Pro" w:hAnsi="Andada Pro"/>
          <w:sz w:val="24"/>
          <w:szCs w:val="24"/>
        </w:rPr>
        <w:t xml:space="preserve"> was a pure single vowel.)</w:t>
      </w:r>
    </w:p>
    <w:p w14:paraId="4222E964" w14:textId="50B945DF" w:rsidR="00896489" w:rsidRPr="00896489" w:rsidRDefault="00896489" w:rsidP="00896489">
      <w:pPr>
        <w:rPr>
          <w:rFonts w:ascii="Andada Pro" w:hAnsi="Andada Pro"/>
          <w:sz w:val="24"/>
          <w:szCs w:val="24"/>
        </w:rPr>
      </w:pPr>
      <w:r w:rsidRPr="00896489">
        <w:rPr>
          <w:rFonts w:ascii="Andada Pro" w:hAnsi="Andada Pro"/>
          <w:sz w:val="24"/>
          <w:szCs w:val="24"/>
        </w:rPr>
        <w:t xml:space="preserve">During the Great Vowel Shift, </w:t>
      </w:r>
      <w:r w:rsidRPr="00896489">
        <w:rPr>
          <w:rFonts w:ascii="Andada Pro" w:hAnsi="Andada Pro"/>
          <w:i/>
          <w:iCs/>
          <w:sz w:val="24"/>
          <w:szCs w:val="24"/>
        </w:rPr>
        <w:t>ee</w:t>
      </w:r>
      <w:r w:rsidRPr="00896489">
        <w:rPr>
          <w:rFonts w:ascii="Andada Pro" w:hAnsi="Andada Pro"/>
          <w:sz w:val="24"/>
          <w:szCs w:val="24"/>
        </w:rPr>
        <w:t xml:space="preserve"> and </w:t>
      </w:r>
      <w:r w:rsidRPr="00896489">
        <w:rPr>
          <w:rFonts w:ascii="Andada Pro" w:hAnsi="Andada Pro"/>
          <w:i/>
          <w:iCs/>
          <w:sz w:val="24"/>
          <w:szCs w:val="24"/>
        </w:rPr>
        <w:t>oo</w:t>
      </w:r>
      <w:r w:rsidRPr="00896489">
        <w:rPr>
          <w:rFonts w:ascii="Andada Pro" w:hAnsi="Andada Pro"/>
          <w:sz w:val="24"/>
          <w:szCs w:val="24"/>
        </w:rPr>
        <w:t xml:space="preserve"> started to move towards the sounds they have today. Nobody knows why. It’s likely that some people noticed at the time and groused about it. In any case, there was really a problem: now </w:t>
      </w:r>
      <w:r w:rsidRPr="00896489">
        <w:rPr>
          <w:rFonts w:ascii="Andada Pro" w:hAnsi="Andada Pro"/>
          <w:i/>
          <w:iCs/>
          <w:sz w:val="24"/>
          <w:szCs w:val="24"/>
        </w:rPr>
        <w:t>ee</w:t>
      </w:r>
      <w:r w:rsidRPr="00896489">
        <w:rPr>
          <w:rFonts w:ascii="Andada Pro" w:hAnsi="Andada Pro"/>
          <w:sz w:val="24"/>
          <w:szCs w:val="24"/>
        </w:rPr>
        <w:t xml:space="preserve"> was too close to the vowel in </w:t>
      </w:r>
      <w:r w:rsidRPr="00896489">
        <w:rPr>
          <w:rFonts w:ascii="Andada Pro" w:hAnsi="Andada Pro"/>
          <w:i/>
          <w:iCs/>
          <w:sz w:val="24"/>
          <w:szCs w:val="24"/>
        </w:rPr>
        <w:t>time</w:t>
      </w:r>
      <w:r w:rsidRPr="00896489">
        <w:rPr>
          <w:rFonts w:ascii="Andada Pro" w:hAnsi="Andada Pro"/>
          <w:sz w:val="24"/>
          <w:szCs w:val="24"/>
        </w:rPr>
        <w:t xml:space="preserve">, which in that era was pronounced </w:t>
      </w:r>
      <w:r w:rsidRPr="00896489">
        <w:rPr>
          <w:rFonts w:ascii="Andada Pro" w:hAnsi="Andada Pro"/>
          <w:i/>
          <w:iCs/>
          <w:sz w:val="24"/>
          <w:szCs w:val="24"/>
        </w:rPr>
        <w:t>tee-muh</w:t>
      </w:r>
      <w:r w:rsidRPr="00896489">
        <w:rPr>
          <w:rFonts w:ascii="Andada Pro" w:hAnsi="Andada Pro"/>
          <w:sz w:val="24"/>
          <w:szCs w:val="24"/>
        </w:rPr>
        <w:t>. And</w:t>
      </w:r>
      <w:r w:rsidRPr="00896489">
        <w:rPr>
          <w:rFonts w:ascii="Andada Pro" w:hAnsi="Andada Pro"/>
          <w:i/>
          <w:iCs/>
          <w:sz w:val="24"/>
          <w:szCs w:val="24"/>
        </w:rPr>
        <w:t xml:space="preserve"> oo</w:t>
      </w:r>
      <w:r w:rsidRPr="00896489">
        <w:rPr>
          <w:rFonts w:ascii="Andada Pro" w:hAnsi="Andada Pro"/>
          <w:sz w:val="24"/>
          <w:szCs w:val="24"/>
        </w:rPr>
        <w:t xml:space="preserve"> was too close to the vowel in </w:t>
      </w:r>
      <w:r w:rsidRPr="00896489">
        <w:rPr>
          <w:rFonts w:ascii="Andada Pro" w:hAnsi="Andada Pro"/>
          <w:i/>
          <w:iCs/>
          <w:sz w:val="24"/>
          <w:szCs w:val="24"/>
        </w:rPr>
        <w:t>house</w:t>
      </w:r>
      <w:r w:rsidRPr="00896489">
        <w:rPr>
          <w:rFonts w:ascii="Andada Pro" w:hAnsi="Andada Pro"/>
          <w:sz w:val="24"/>
          <w:szCs w:val="24"/>
        </w:rPr>
        <w:t xml:space="preserve">, which was then pronounced </w:t>
      </w:r>
      <w:r w:rsidRPr="00896489">
        <w:rPr>
          <w:rFonts w:ascii="Andada Pro" w:hAnsi="Andada Pro"/>
          <w:i/>
          <w:iCs/>
          <w:sz w:val="24"/>
          <w:szCs w:val="24"/>
        </w:rPr>
        <w:t>hoose</w:t>
      </w:r>
      <w:r w:rsidRPr="00896489">
        <w:rPr>
          <w:rFonts w:ascii="Andada Pro" w:hAnsi="Andada Pro"/>
          <w:sz w:val="24"/>
          <w:szCs w:val="24"/>
        </w:rPr>
        <w:t>.</w:t>
      </w:r>
    </w:p>
    <w:p w14:paraId="204253B8" w14:textId="17F21021" w:rsidR="00896489" w:rsidRPr="00896489" w:rsidRDefault="00896489" w:rsidP="00896489">
      <w:pPr>
        <w:rPr>
          <w:rFonts w:ascii="Andada Pro" w:hAnsi="Andada Pro"/>
          <w:sz w:val="24"/>
          <w:szCs w:val="24"/>
        </w:rPr>
      </w:pPr>
      <w:r w:rsidRPr="00896489">
        <w:rPr>
          <w:rFonts w:ascii="Andada Pro" w:hAnsi="Andada Pro"/>
          <w:sz w:val="24"/>
          <w:szCs w:val="24"/>
        </w:rPr>
        <w:t xml:space="preserve">Speakers didn’t passively accept the confusion. What happened next shows the genius of what economists call spontaneous order. In response to their new pushy neighbours in the vowel space, the vowels in </w:t>
      </w:r>
      <w:r w:rsidRPr="00896489">
        <w:rPr>
          <w:rFonts w:ascii="Andada Pro" w:hAnsi="Andada Pro"/>
          <w:i/>
          <w:iCs/>
          <w:sz w:val="24"/>
          <w:szCs w:val="24"/>
        </w:rPr>
        <w:t>time</w:t>
      </w:r>
      <w:r w:rsidRPr="00896489">
        <w:rPr>
          <w:rFonts w:ascii="Andada Pro" w:hAnsi="Andada Pro"/>
          <w:sz w:val="24"/>
          <w:szCs w:val="24"/>
        </w:rPr>
        <w:t xml:space="preserve"> and </w:t>
      </w:r>
      <w:r w:rsidRPr="00896489">
        <w:rPr>
          <w:rFonts w:ascii="Andada Pro" w:hAnsi="Andada Pro"/>
          <w:i/>
          <w:iCs/>
          <w:sz w:val="24"/>
          <w:szCs w:val="24"/>
        </w:rPr>
        <w:t>house</w:t>
      </w:r>
      <w:r w:rsidRPr="00896489">
        <w:rPr>
          <w:rFonts w:ascii="Andada Pro" w:hAnsi="Andada Pro"/>
          <w:sz w:val="24"/>
          <w:szCs w:val="24"/>
        </w:rPr>
        <w:t xml:space="preserve"> started to change, too, becoming something like </w:t>
      </w:r>
      <w:r w:rsidRPr="00896489">
        <w:rPr>
          <w:rFonts w:ascii="Andada Pro" w:hAnsi="Andada Pro"/>
          <w:i/>
          <w:iCs/>
          <w:sz w:val="24"/>
          <w:szCs w:val="24"/>
        </w:rPr>
        <w:t>tuh-eem</w:t>
      </w:r>
      <w:r w:rsidRPr="00896489">
        <w:rPr>
          <w:rFonts w:ascii="Andada Pro" w:hAnsi="Andada Pro"/>
          <w:sz w:val="24"/>
          <w:szCs w:val="24"/>
        </w:rPr>
        <w:t xml:space="preserve"> and </w:t>
      </w:r>
      <w:r w:rsidRPr="00896489">
        <w:rPr>
          <w:rFonts w:ascii="Andada Pro" w:hAnsi="Andada Pro"/>
          <w:i/>
          <w:iCs/>
          <w:sz w:val="24"/>
          <w:szCs w:val="24"/>
        </w:rPr>
        <w:t>huh-oos</w:t>
      </w:r>
      <w:r w:rsidRPr="00896489">
        <w:rPr>
          <w:rFonts w:ascii="Andada Pro" w:hAnsi="Andada Pro"/>
          <w:sz w:val="24"/>
          <w:szCs w:val="24"/>
        </w:rPr>
        <w:t xml:space="preserve">. Other changes prompted yet more changes, too: the vowel in </w:t>
      </w:r>
      <w:r w:rsidRPr="00896489">
        <w:rPr>
          <w:rFonts w:ascii="Andada Pro" w:hAnsi="Andada Pro"/>
          <w:i/>
          <w:iCs/>
          <w:sz w:val="24"/>
          <w:szCs w:val="24"/>
        </w:rPr>
        <w:t>mate</w:t>
      </w:r>
      <w:r w:rsidRPr="00896489">
        <w:rPr>
          <w:rFonts w:ascii="Andada Pro" w:hAnsi="Andada Pro"/>
          <w:sz w:val="24"/>
          <w:szCs w:val="24"/>
        </w:rPr>
        <w:t xml:space="preserve"> – then pronounced </w:t>
      </w:r>
      <w:r w:rsidRPr="00896489">
        <w:rPr>
          <w:rFonts w:ascii="Andada Pro" w:hAnsi="Andada Pro"/>
          <w:i/>
          <w:iCs/>
          <w:sz w:val="24"/>
          <w:szCs w:val="24"/>
        </w:rPr>
        <w:t>mah-tuh</w:t>
      </w:r>
      <w:r w:rsidRPr="00896489">
        <w:rPr>
          <w:rFonts w:ascii="Andada Pro" w:hAnsi="Andada Pro"/>
          <w:sz w:val="24"/>
          <w:szCs w:val="24"/>
        </w:rPr>
        <w:t xml:space="preserve"> – moved towards the sound of the modern vowel in </w:t>
      </w:r>
      <w:r w:rsidRPr="00896489">
        <w:rPr>
          <w:rFonts w:ascii="Andada Pro" w:hAnsi="Andada Pro"/>
          <w:i/>
          <w:iCs/>
          <w:sz w:val="24"/>
          <w:szCs w:val="24"/>
        </w:rPr>
        <w:t>cat</w:t>
      </w:r>
      <w:r w:rsidRPr="00896489">
        <w:rPr>
          <w:rFonts w:ascii="Andada Pro" w:hAnsi="Andada Pro"/>
          <w:sz w:val="24"/>
          <w:szCs w:val="24"/>
        </w:rPr>
        <w:t xml:space="preserve">. That made it a little too close to </w:t>
      </w:r>
      <w:r w:rsidRPr="00896489">
        <w:rPr>
          <w:rFonts w:ascii="Andada Pro" w:hAnsi="Andada Pro"/>
          <w:i/>
          <w:iCs/>
          <w:sz w:val="24"/>
          <w:szCs w:val="24"/>
        </w:rPr>
        <w:t>meat</w:t>
      </w:r>
      <w:r w:rsidRPr="00896489">
        <w:rPr>
          <w:rFonts w:ascii="Andada Pro" w:hAnsi="Andada Pro"/>
          <w:sz w:val="24"/>
          <w:szCs w:val="24"/>
        </w:rPr>
        <w:t xml:space="preserve">, which was pronounced like a drawn-out version of the modern </w:t>
      </w:r>
      <w:r w:rsidRPr="00896489">
        <w:rPr>
          <w:rFonts w:ascii="Andada Pro" w:hAnsi="Andada Pro"/>
          <w:i/>
          <w:iCs/>
          <w:sz w:val="24"/>
          <w:szCs w:val="24"/>
        </w:rPr>
        <w:t>met</w:t>
      </w:r>
      <w:r w:rsidRPr="00896489">
        <w:rPr>
          <w:rFonts w:ascii="Andada Pro" w:hAnsi="Andada Pro"/>
          <w:sz w:val="24"/>
          <w:szCs w:val="24"/>
        </w:rPr>
        <w:t xml:space="preserve">. </w:t>
      </w:r>
      <w:proofErr w:type="gramStart"/>
      <w:r w:rsidRPr="00896489">
        <w:rPr>
          <w:rFonts w:ascii="Andada Pro" w:hAnsi="Andada Pro"/>
          <w:sz w:val="24"/>
          <w:szCs w:val="24"/>
        </w:rPr>
        <w:t>So</w:t>
      </w:r>
      <w:proofErr w:type="gramEnd"/>
      <w:r w:rsidRPr="00896489">
        <w:rPr>
          <w:rFonts w:ascii="Andada Pro" w:hAnsi="Andada Pro"/>
          <w:sz w:val="24"/>
          <w:szCs w:val="24"/>
        </w:rPr>
        <w:t xml:space="preserve"> the vowel in </w:t>
      </w:r>
      <w:r w:rsidRPr="00896489">
        <w:rPr>
          <w:rFonts w:ascii="Andada Pro" w:hAnsi="Andada Pro"/>
          <w:i/>
          <w:iCs/>
          <w:sz w:val="24"/>
          <w:szCs w:val="24"/>
        </w:rPr>
        <w:t>meat</w:t>
      </w:r>
      <w:r w:rsidRPr="00896489">
        <w:rPr>
          <w:rFonts w:ascii="Andada Pro" w:hAnsi="Andada Pro"/>
          <w:sz w:val="24"/>
          <w:szCs w:val="24"/>
        </w:rPr>
        <w:t xml:space="preserve"> changed too.</w:t>
      </w:r>
    </w:p>
    <w:p w14:paraId="2C72C936" w14:textId="2AEC1CF4" w:rsidR="00896489" w:rsidRPr="00896489" w:rsidRDefault="00896489" w:rsidP="00896489">
      <w:pPr>
        <w:rPr>
          <w:rFonts w:ascii="Andada Pro" w:hAnsi="Andada Pro"/>
          <w:sz w:val="24"/>
          <w:szCs w:val="24"/>
        </w:rPr>
      </w:pPr>
      <w:r w:rsidRPr="00896489">
        <w:rPr>
          <w:rFonts w:ascii="Andada Pro" w:hAnsi="Andada Pro"/>
          <w:sz w:val="24"/>
          <w:szCs w:val="24"/>
        </w:rPr>
        <w:t xml:space="preserve">Throughout the system, vowels were on the move. Nobody in a 15th-century tavern (men carried knives back then) wants to confuse </w:t>
      </w:r>
      <w:r w:rsidRPr="00896489">
        <w:rPr>
          <w:rFonts w:ascii="Andada Pro" w:hAnsi="Andada Pro"/>
          <w:i/>
          <w:iCs/>
          <w:sz w:val="24"/>
          <w:szCs w:val="24"/>
        </w:rPr>
        <w:t>meet</w:t>
      </w:r>
      <w:r w:rsidRPr="00896489">
        <w:rPr>
          <w:rFonts w:ascii="Andada Pro" w:hAnsi="Andada Pro"/>
          <w:sz w:val="24"/>
          <w:szCs w:val="24"/>
        </w:rPr>
        <w:t xml:space="preserve">, </w:t>
      </w:r>
      <w:r w:rsidRPr="00896489">
        <w:rPr>
          <w:rFonts w:ascii="Andada Pro" w:hAnsi="Andada Pro"/>
          <w:i/>
          <w:iCs/>
          <w:sz w:val="24"/>
          <w:szCs w:val="24"/>
        </w:rPr>
        <w:t>meat</w:t>
      </w:r>
      <w:r w:rsidRPr="00896489">
        <w:rPr>
          <w:rFonts w:ascii="Andada Pro" w:hAnsi="Andada Pro"/>
          <w:sz w:val="24"/>
          <w:szCs w:val="24"/>
        </w:rPr>
        <w:t xml:space="preserve"> and </w:t>
      </w:r>
      <w:r w:rsidRPr="00896489">
        <w:rPr>
          <w:rFonts w:ascii="Andada Pro" w:hAnsi="Andada Pro"/>
          <w:i/>
          <w:iCs/>
          <w:sz w:val="24"/>
          <w:szCs w:val="24"/>
        </w:rPr>
        <w:t>mate</w:t>
      </w:r>
      <w:r w:rsidRPr="00896489">
        <w:rPr>
          <w:rFonts w:ascii="Andada Pro" w:hAnsi="Andada Pro"/>
          <w:sz w:val="24"/>
          <w:szCs w:val="24"/>
        </w:rPr>
        <w:t xml:space="preserve">. </w:t>
      </w:r>
      <w:proofErr w:type="gramStart"/>
      <w:r w:rsidRPr="00896489">
        <w:rPr>
          <w:rFonts w:ascii="Andada Pro" w:hAnsi="Andada Pro"/>
          <w:sz w:val="24"/>
          <w:szCs w:val="24"/>
        </w:rPr>
        <w:t>So</w:t>
      </w:r>
      <w:proofErr w:type="gramEnd"/>
      <w:r w:rsidRPr="00896489">
        <w:rPr>
          <w:rFonts w:ascii="Andada Pro" w:hAnsi="Andada Pro"/>
          <w:sz w:val="24"/>
          <w:szCs w:val="24"/>
        </w:rPr>
        <w:t xml:space="preserve"> they responded to a potentially damaging change by changing something else. A few vowels ended up merging. </w:t>
      </w:r>
      <w:proofErr w:type="gramStart"/>
      <w:r w:rsidRPr="00896489">
        <w:rPr>
          <w:rFonts w:ascii="Andada Pro" w:hAnsi="Andada Pro"/>
          <w:sz w:val="24"/>
          <w:szCs w:val="24"/>
        </w:rPr>
        <w:t>So</w:t>
      </w:r>
      <w:proofErr w:type="gramEnd"/>
      <w:r w:rsidRPr="00896489">
        <w:rPr>
          <w:rFonts w:ascii="Andada Pro" w:hAnsi="Andada Pro"/>
          <w:sz w:val="24"/>
          <w:szCs w:val="24"/>
        </w:rPr>
        <w:t xml:space="preserve"> </w:t>
      </w:r>
      <w:r w:rsidRPr="00896489">
        <w:rPr>
          <w:rFonts w:ascii="Andada Pro" w:hAnsi="Andada Pro"/>
          <w:i/>
          <w:iCs/>
          <w:sz w:val="24"/>
          <w:szCs w:val="24"/>
        </w:rPr>
        <w:t>meet</w:t>
      </w:r>
      <w:r w:rsidRPr="00896489">
        <w:rPr>
          <w:rFonts w:ascii="Andada Pro" w:hAnsi="Andada Pro"/>
          <w:sz w:val="24"/>
          <w:szCs w:val="24"/>
        </w:rPr>
        <w:t xml:space="preserve"> and </w:t>
      </w:r>
      <w:r w:rsidRPr="00896489">
        <w:rPr>
          <w:rFonts w:ascii="Andada Pro" w:hAnsi="Andada Pro"/>
          <w:i/>
          <w:iCs/>
          <w:sz w:val="24"/>
          <w:szCs w:val="24"/>
        </w:rPr>
        <w:t>meat</w:t>
      </w:r>
      <w:r w:rsidRPr="00896489">
        <w:rPr>
          <w:rFonts w:ascii="Andada Pro" w:hAnsi="Andada Pro"/>
          <w:sz w:val="24"/>
          <w:szCs w:val="24"/>
        </w:rPr>
        <w:t xml:space="preserve"> became homophones. But mostly the system just settled down with each vowel in a new place. It was the Great Vowel Shift, not the Great Vowel Pile-Up.</w:t>
      </w:r>
    </w:p>
    <w:p w14:paraId="26F6AFD8" w14:textId="6F838EB7" w:rsidR="00896489" w:rsidRPr="00896489" w:rsidRDefault="00896489" w:rsidP="00896489">
      <w:pPr>
        <w:rPr>
          <w:rFonts w:ascii="Andada Pro" w:hAnsi="Andada Pro"/>
          <w:sz w:val="24"/>
          <w:szCs w:val="24"/>
        </w:rPr>
      </w:pPr>
      <w:r w:rsidRPr="00896489">
        <w:rPr>
          <w:rFonts w:ascii="Andada Pro" w:hAnsi="Andada Pro"/>
          <w:sz w:val="24"/>
          <w:szCs w:val="24"/>
        </w:rPr>
        <w:t xml:space="preserve">Such shifts are common enough that they have earned a name: ‘chain </w:t>
      </w:r>
      <w:proofErr w:type="gramStart"/>
      <w:r w:rsidRPr="00896489">
        <w:rPr>
          <w:rFonts w:ascii="Andada Pro" w:hAnsi="Andada Pro"/>
          <w:sz w:val="24"/>
          <w:szCs w:val="24"/>
        </w:rPr>
        <w:t>shifts’</w:t>
      </w:r>
      <w:proofErr w:type="gramEnd"/>
      <w:r w:rsidRPr="00896489">
        <w:rPr>
          <w:rFonts w:ascii="Andada Pro" w:hAnsi="Andada Pro"/>
          <w:sz w:val="24"/>
          <w:szCs w:val="24"/>
        </w:rPr>
        <w:t xml:space="preserve">. These are what happens when one change prompts another, which in turn prompts yet another, and so on, until the language arrives at a new equilibrium. There is a chain shift underway now: the Northern Cities Shift, noticed and described in the cities </w:t>
      </w:r>
      <w:r w:rsidRPr="00896489">
        <w:rPr>
          <w:rFonts w:ascii="Andada Pro" w:hAnsi="Andada Pro"/>
          <w:sz w:val="24"/>
          <w:szCs w:val="24"/>
        </w:rPr>
        <w:lastRenderedPageBreak/>
        <w:t>around the Great Lakes of North America by William Labov, the pioneer of sociolinguistics. There is also a California Shift. In other words, these things happen. The local, individual change is chaotic and random, but the system responds to keep things from coming to harm.</w:t>
      </w:r>
    </w:p>
    <w:p w14:paraId="76B01EC7" w14:textId="17DBF52C" w:rsidR="00896489" w:rsidRPr="00896489" w:rsidRDefault="00896489" w:rsidP="00896489">
      <w:pPr>
        <w:rPr>
          <w:rFonts w:ascii="Andada Pro" w:hAnsi="Andada Pro"/>
          <w:sz w:val="24"/>
          <w:szCs w:val="24"/>
        </w:rPr>
      </w:pPr>
      <w:r w:rsidRPr="00896489">
        <w:rPr>
          <w:rFonts w:ascii="Andada Pro" w:hAnsi="Andada Pro"/>
          <w:sz w:val="24"/>
          <w:szCs w:val="24"/>
        </w:rPr>
        <w:t xml:space="preserve">What about words? There are only so many vowels in a language, but many thousands of words. </w:t>
      </w:r>
      <w:proofErr w:type="gramStart"/>
      <w:r w:rsidRPr="00896489">
        <w:rPr>
          <w:rFonts w:ascii="Andada Pro" w:hAnsi="Andada Pro"/>
          <w:sz w:val="24"/>
          <w:szCs w:val="24"/>
        </w:rPr>
        <w:t>So</w:t>
      </w:r>
      <w:proofErr w:type="gramEnd"/>
      <w:r w:rsidRPr="00896489">
        <w:rPr>
          <w:rFonts w:ascii="Andada Pro" w:hAnsi="Andada Pro"/>
          <w:sz w:val="24"/>
          <w:szCs w:val="24"/>
        </w:rPr>
        <w:t xml:space="preserve"> changes in the meanings of words might not be as orderly as the chain shifts seen in the Great Vowel Shift and others. Nonetheless, despite potential harm done by an individual word’s change in meaning, cultures tend to have all the words they need for all the things they want to talk about.</w:t>
      </w:r>
    </w:p>
    <w:p w14:paraId="6A033771" w14:textId="331E8402" w:rsidR="00896489" w:rsidRPr="00896489" w:rsidRDefault="00896489" w:rsidP="00896489">
      <w:pPr>
        <w:rPr>
          <w:rFonts w:ascii="Andada Pro" w:hAnsi="Andada Pro"/>
          <w:sz w:val="24"/>
          <w:szCs w:val="24"/>
        </w:rPr>
      </w:pPr>
      <w:r w:rsidRPr="00896489">
        <w:rPr>
          <w:rFonts w:ascii="Andada Pro" w:hAnsi="Andada Pro"/>
          <w:sz w:val="24"/>
          <w:szCs w:val="24"/>
        </w:rPr>
        <w:t xml:space="preserve">In researching Samuel Johnson’s dictionary for my new book, </w:t>
      </w:r>
      <w:proofErr w:type="gramStart"/>
      <w:r w:rsidRPr="00896489">
        <w:rPr>
          <w:rFonts w:ascii="Andada Pro" w:hAnsi="Andada Pro"/>
          <w:i/>
          <w:iCs/>
          <w:sz w:val="24"/>
          <w:szCs w:val="24"/>
        </w:rPr>
        <w:t>Talk</w:t>
      </w:r>
      <w:proofErr w:type="gramEnd"/>
      <w:r w:rsidRPr="00896489">
        <w:rPr>
          <w:rFonts w:ascii="Andada Pro" w:hAnsi="Andada Pro"/>
          <w:i/>
          <w:iCs/>
          <w:sz w:val="24"/>
          <w:szCs w:val="24"/>
        </w:rPr>
        <w:t xml:space="preserve"> on the Wild Side</w:t>
      </w:r>
      <w:r w:rsidRPr="00896489">
        <w:rPr>
          <w:rFonts w:ascii="Andada Pro" w:hAnsi="Andada Pro"/>
          <w:sz w:val="24"/>
          <w:szCs w:val="24"/>
        </w:rPr>
        <w:t xml:space="preserve"> (2018), I made a startling find. Johnson, in describing his plan for the dictionary to the Earl of Chesterfield in 1747, wrote that</w:t>
      </w:r>
    </w:p>
    <w:p w14:paraId="1872CD69" w14:textId="77777777" w:rsidR="00896489" w:rsidRPr="00896489" w:rsidRDefault="00896489" w:rsidP="00896489">
      <w:pPr>
        <w:rPr>
          <w:rFonts w:ascii="Andada Pro" w:hAnsi="Andada Pro"/>
          <w:sz w:val="24"/>
          <w:szCs w:val="24"/>
        </w:rPr>
      </w:pPr>
      <w:r w:rsidRPr="00896489">
        <w:rPr>
          <w:rFonts w:ascii="Andada Pro" w:hAnsi="Andada Pro"/>
          <w:i/>
          <w:iCs/>
          <w:sz w:val="24"/>
          <w:szCs w:val="24"/>
        </w:rPr>
        <w:t>[B]uxom</w:t>
      </w:r>
      <w:r w:rsidRPr="00896489">
        <w:rPr>
          <w:rFonts w:ascii="Andada Pro" w:hAnsi="Andada Pro"/>
          <w:sz w:val="24"/>
          <w:szCs w:val="24"/>
        </w:rPr>
        <w:t xml:space="preserve">, which means only </w:t>
      </w:r>
      <w:r w:rsidRPr="00896489">
        <w:rPr>
          <w:rFonts w:ascii="Andada Pro" w:hAnsi="Andada Pro"/>
          <w:i/>
          <w:iCs/>
          <w:sz w:val="24"/>
          <w:szCs w:val="24"/>
        </w:rPr>
        <w:t>obedient</w:t>
      </w:r>
      <w:r w:rsidRPr="00896489">
        <w:rPr>
          <w:rFonts w:ascii="Andada Pro" w:hAnsi="Andada Pro"/>
          <w:sz w:val="24"/>
          <w:szCs w:val="24"/>
        </w:rPr>
        <w:t xml:space="preserve">, is now made, in familiar phrases, to stand for </w:t>
      </w:r>
      <w:r w:rsidRPr="00896489">
        <w:rPr>
          <w:rFonts w:ascii="Andada Pro" w:hAnsi="Andada Pro"/>
          <w:i/>
          <w:iCs/>
          <w:sz w:val="24"/>
          <w:szCs w:val="24"/>
        </w:rPr>
        <w:t>wanton</w:t>
      </w:r>
      <w:r w:rsidRPr="00896489">
        <w:rPr>
          <w:rFonts w:ascii="Andada Pro" w:hAnsi="Andada Pro"/>
          <w:sz w:val="24"/>
          <w:szCs w:val="24"/>
        </w:rPr>
        <w:t xml:space="preserve">; because in an ancient form of marriage, before the Reformation, the bride promised complaisance and obedience, in these terms: ‘I will be bonair and </w:t>
      </w:r>
      <w:r w:rsidRPr="00896489">
        <w:rPr>
          <w:rFonts w:ascii="Andada Pro" w:hAnsi="Andada Pro"/>
          <w:i/>
          <w:iCs/>
          <w:sz w:val="24"/>
          <w:szCs w:val="24"/>
        </w:rPr>
        <w:t>buxom</w:t>
      </w:r>
      <w:r w:rsidRPr="00896489">
        <w:rPr>
          <w:rFonts w:ascii="Andada Pro" w:hAnsi="Andada Pro"/>
          <w:sz w:val="24"/>
          <w:szCs w:val="24"/>
        </w:rPr>
        <w:t xml:space="preserve"> in bed and at board.’</w:t>
      </w:r>
    </w:p>
    <w:p w14:paraId="129A3702" w14:textId="637ABE77" w:rsidR="00896489" w:rsidRPr="00896489" w:rsidRDefault="00896489" w:rsidP="00896489">
      <w:pPr>
        <w:rPr>
          <w:rFonts w:ascii="Andada Pro" w:hAnsi="Andada Pro"/>
          <w:sz w:val="24"/>
          <w:szCs w:val="24"/>
        </w:rPr>
      </w:pPr>
      <w:r w:rsidRPr="00896489">
        <w:rPr>
          <w:rFonts w:ascii="Andada Pro" w:hAnsi="Andada Pro"/>
          <w:sz w:val="24"/>
          <w:szCs w:val="24"/>
        </w:rPr>
        <w:t xml:space="preserve">When most people think of </w:t>
      </w:r>
      <w:r w:rsidRPr="00896489">
        <w:rPr>
          <w:rFonts w:ascii="Andada Pro" w:hAnsi="Andada Pro"/>
          <w:i/>
          <w:iCs/>
          <w:sz w:val="24"/>
          <w:szCs w:val="24"/>
        </w:rPr>
        <w:t>buxom</w:t>
      </w:r>
      <w:r w:rsidRPr="00896489">
        <w:rPr>
          <w:rFonts w:ascii="Andada Pro" w:hAnsi="Andada Pro"/>
          <w:sz w:val="24"/>
          <w:szCs w:val="24"/>
        </w:rPr>
        <w:t xml:space="preserve"> today, neither ‘obedient’ nor ‘wanton’ is what comes to mind (To my wife: this is why a Google Images search for </w:t>
      </w:r>
      <w:r w:rsidRPr="00896489">
        <w:rPr>
          <w:rFonts w:ascii="Andada Pro" w:hAnsi="Andada Pro"/>
          <w:i/>
          <w:iCs/>
          <w:sz w:val="24"/>
          <w:szCs w:val="24"/>
        </w:rPr>
        <w:t>buxom</w:t>
      </w:r>
      <w:r w:rsidRPr="00896489">
        <w:rPr>
          <w:rFonts w:ascii="Andada Pro" w:hAnsi="Andada Pro"/>
          <w:sz w:val="24"/>
          <w:szCs w:val="24"/>
        </w:rPr>
        <w:t xml:space="preserve"> is in my search history, I promise.)</w:t>
      </w:r>
    </w:p>
    <w:p w14:paraId="5B21CFB3" w14:textId="66116353" w:rsidR="00896489" w:rsidRPr="00896489" w:rsidRDefault="00896489" w:rsidP="00896489">
      <w:pPr>
        <w:rPr>
          <w:rFonts w:ascii="Andada Pro" w:hAnsi="Andada Pro"/>
          <w:sz w:val="24"/>
          <w:szCs w:val="24"/>
        </w:rPr>
      </w:pPr>
      <w:r w:rsidRPr="00896489">
        <w:rPr>
          <w:rFonts w:ascii="Andada Pro" w:hAnsi="Andada Pro"/>
          <w:sz w:val="24"/>
          <w:szCs w:val="24"/>
        </w:rPr>
        <w:t xml:space="preserve">Turning to the OED, I found that </w:t>
      </w:r>
      <w:r w:rsidRPr="00896489">
        <w:rPr>
          <w:rFonts w:ascii="Andada Pro" w:hAnsi="Andada Pro"/>
          <w:i/>
          <w:iCs/>
          <w:sz w:val="24"/>
          <w:szCs w:val="24"/>
        </w:rPr>
        <w:t>buxom</w:t>
      </w:r>
      <w:r w:rsidRPr="00896489">
        <w:rPr>
          <w:rFonts w:ascii="Andada Pro" w:hAnsi="Andada Pro"/>
          <w:sz w:val="24"/>
          <w:szCs w:val="24"/>
        </w:rPr>
        <w:t xml:space="preserve"> had come from a medieval word </w:t>
      </w:r>
      <w:r w:rsidRPr="00896489">
        <w:rPr>
          <w:rFonts w:ascii="Andada Pro" w:hAnsi="Andada Pro"/>
          <w:i/>
          <w:iCs/>
          <w:sz w:val="24"/>
          <w:szCs w:val="24"/>
        </w:rPr>
        <w:t>buhsam</w:t>
      </w:r>
      <w:r w:rsidRPr="00896489">
        <w:rPr>
          <w:rFonts w:ascii="Andada Pro" w:hAnsi="Andada Pro"/>
          <w:sz w:val="24"/>
          <w:szCs w:val="24"/>
        </w:rPr>
        <w:t xml:space="preserve">, cognate to the modern German </w:t>
      </w:r>
      <w:r w:rsidRPr="00896489">
        <w:rPr>
          <w:rFonts w:ascii="Andada Pro" w:hAnsi="Andada Pro"/>
          <w:i/>
          <w:iCs/>
          <w:sz w:val="24"/>
          <w:szCs w:val="24"/>
        </w:rPr>
        <w:t>biegsam</w:t>
      </w:r>
      <w:r w:rsidRPr="00896489">
        <w:rPr>
          <w:rFonts w:ascii="Andada Pro" w:hAnsi="Andada Pro"/>
          <w:sz w:val="24"/>
          <w:szCs w:val="24"/>
        </w:rPr>
        <w:t xml:space="preserve">, or ‘bendable’. From physical to metaphorical (the natural extension), it came to mean ‘pliable’ of a person, or – as Johnson put it – obedient. Then </w:t>
      </w:r>
      <w:r w:rsidRPr="00896489">
        <w:rPr>
          <w:rFonts w:ascii="Andada Pro" w:hAnsi="Andada Pro"/>
          <w:i/>
          <w:iCs/>
          <w:sz w:val="24"/>
          <w:szCs w:val="24"/>
        </w:rPr>
        <w:t>buxom</w:t>
      </w:r>
      <w:r w:rsidRPr="00896489">
        <w:rPr>
          <w:rFonts w:ascii="Andada Pro" w:hAnsi="Andada Pro"/>
          <w:sz w:val="24"/>
          <w:szCs w:val="24"/>
        </w:rPr>
        <w:t xml:space="preserve"> kept on moving: a short hop from ‘obedient’ to ‘amiable’, and then another one to ‘lively, gay’. (William Shakespeare describes a soldier of ‘buxom valour’ in Henry V.) From there, it is another short jump to ‘healthy, vigorous’, which seems to have been the current meaning around Johnson’s time. From ‘good health’ it was another logical extension to physical plumpness, then to plumpness specifically on a woman, to big-breasted.</w:t>
      </w:r>
    </w:p>
    <w:p w14:paraId="52F0BD20" w14:textId="44F7C6A4" w:rsidR="00896489" w:rsidRPr="00896489" w:rsidRDefault="00896489" w:rsidP="00896489">
      <w:pPr>
        <w:rPr>
          <w:rFonts w:ascii="Andada Pro" w:hAnsi="Andada Pro"/>
          <w:sz w:val="24"/>
          <w:szCs w:val="24"/>
        </w:rPr>
      </w:pPr>
      <w:r w:rsidRPr="00896489">
        <w:rPr>
          <w:rFonts w:ascii="Andada Pro" w:hAnsi="Andada Pro"/>
          <w:sz w:val="24"/>
          <w:szCs w:val="24"/>
        </w:rPr>
        <w:t xml:space="preserve">The leap from ‘obedient’ to ‘busty’ seems extraordinary until we look at it step by step. </w:t>
      </w:r>
      <w:r w:rsidRPr="00896489">
        <w:rPr>
          <w:rFonts w:ascii="Andada Pro" w:hAnsi="Andada Pro"/>
          <w:i/>
          <w:iCs/>
          <w:sz w:val="24"/>
          <w:szCs w:val="24"/>
        </w:rPr>
        <w:t>Nice</w:t>
      </w:r>
      <w:r w:rsidRPr="00896489">
        <w:rPr>
          <w:rFonts w:ascii="Andada Pro" w:hAnsi="Andada Pro"/>
          <w:sz w:val="24"/>
          <w:szCs w:val="24"/>
        </w:rPr>
        <w:t xml:space="preserve"> used to mean ‘foolish’. </w:t>
      </w:r>
      <w:r w:rsidRPr="00896489">
        <w:rPr>
          <w:rFonts w:ascii="Andada Pro" w:hAnsi="Andada Pro"/>
          <w:i/>
          <w:iCs/>
          <w:sz w:val="24"/>
          <w:szCs w:val="24"/>
        </w:rPr>
        <w:t>Silly</w:t>
      </w:r>
      <w:r w:rsidRPr="00896489">
        <w:rPr>
          <w:rFonts w:ascii="Andada Pro" w:hAnsi="Andada Pro"/>
          <w:sz w:val="24"/>
          <w:szCs w:val="24"/>
        </w:rPr>
        <w:t xml:space="preserve"> used to mean ‘holy’. </w:t>
      </w:r>
      <w:r w:rsidRPr="00896489">
        <w:rPr>
          <w:rFonts w:ascii="Andada Pro" w:hAnsi="Andada Pro"/>
          <w:i/>
          <w:iCs/>
          <w:sz w:val="24"/>
          <w:szCs w:val="24"/>
        </w:rPr>
        <w:t>Assassin</w:t>
      </w:r>
      <w:r w:rsidRPr="00896489">
        <w:rPr>
          <w:rFonts w:ascii="Andada Pro" w:hAnsi="Andada Pro"/>
          <w:sz w:val="24"/>
          <w:szCs w:val="24"/>
        </w:rPr>
        <w:t xml:space="preserve"> is from the plural of the Arabic word for ‘hashish(-eater)’, and </w:t>
      </w:r>
      <w:r w:rsidRPr="00896489">
        <w:rPr>
          <w:rFonts w:ascii="Andada Pro" w:hAnsi="Andada Pro"/>
          <w:i/>
          <w:iCs/>
          <w:sz w:val="24"/>
          <w:szCs w:val="24"/>
        </w:rPr>
        <w:t>magazine</w:t>
      </w:r>
      <w:r w:rsidRPr="00896489">
        <w:rPr>
          <w:rFonts w:ascii="Andada Pro" w:hAnsi="Andada Pro"/>
          <w:sz w:val="24"/>
          <w:szCs w:val="24"/>
        </w:rPr>
        <w:t xml:space="preserve"> from the Arabic word for a storehouse. This is just what words do. </w:t>
      </w:r>
      <w:r w:rsidRPr="00896489">
        <w:rPr>
          <w:rFonts w:ascii="Andada Pro" w:hAnsi="Andada Pro"/>
          <w:i/>
          <w:iCs/>
          <w:sz w:val="24"/>
          <w:szCs w:val="24"/>
        </w:rPr>
        <w:t>Prestigious</w:t>
      </w:r>
      <w:r w:rsidRPr="00896489">
        <w:rPr>
          <w:rFonts w:ascii="Andada Pro" w:hAnsi="Andada Pro"/>
          <w:sz w:val="24"/>
          <w:szCs w:val="24"/>
        </w:rPr>
        <w:t xml:space="preserve"> used to be pejorative, meaning glittery but not substantive. These kinds of changes are common.</w:t>
      </w:r>
    </w:p>
    <w:p w14:paraId="6FDA5723" w14:textId="4773DFF0" w:rsidR="00896489" w:rsidRPr="00896489" w:rsidRDefault="00896489" w:rsidP="00896489">
      <w:pPr>
        <w:rPr>
          <w:rFonts w:ascii="Andada Pro" w:hAnsi="Andada Pro"/>
          <w:sz w:val="24"/>
          <w:szCs w:val="24"/>
        </w:rPr>
      </w:pPr>
      <w:r w:rsidRPr="00896489">
        <w:rPr>
          <w:rFonts w:ascii="Andada Pro" w:hAnsi="Andada Pro"/>
          <w:sz w:val="24"/>
          <w:szCs w:val="24"/>
        </w:rPr>
        <w:t xml:space="preserve">Two paragraphs ago, I used the words ‘leap’ and ‘jump’. But we see the ‘leaps’ only when lexicographers, looking back, chop up a word’s history into meanings for their dictionaries. Words change meaning gradually, as a small number of speakers use </w:t>
      </w:r>
      <w:r w:rsidRPr="00896489">
        <w:rPr>
          <w:rFonts w:ascii="Andada Pro" w:hAnsi="Andada Pro"/>
          <w:sz w:val="24"/>
          <w:szCs w:val="24"/>
        </w:rPr>
        <w:lastRenderedPageBreak/>
        <w:t>them in a new way, and they in turn cause others to do so. This is how words can change meaning so totally and utterly; mostly, they do so in steps too small to notice.</w:t>
      </w:r>
    </w:p>
    <w:p w14:paraId="1185F6F4" w14:textId="7EBA4DC0" w:rsidR="00896489" w:rsidRPr="00896489" w:rsidRDefault="00896489" w:rsidP="00896489">
      <w:pPr>
        <w:rPr>
          <w:rFonts w:ascii="Andada Pro" w:hAnsi="Andada Pro"/>
          <w:sz w:val="24"/>
          <w:szCs w:val="24"/>
        </w:rPr>
      </w:pPr>
      <w:r w:rsidRPr="00896489">
        <w:rPr>
          <w:rFonts w:ascii="Andada Pro" w:hAnsi="Andada Pro"/>
          <w:sz w:val="24"/>
          <w:szCs w:val="24"/>
        </w:rPr>
        <w:t xml:space="preserve">Again, no chaos results. Every time </w:t>
      </w:r>
      <w:r w:rsidRPr="00896489">
        <w:rPr>
          <w:rFonts w:ascii="Andada Pro" w:hAnsi="Andada Pro"/>
          <w:i/>
          <w:iCs/>
          <w:sz w:val="24"/>
          <w:szCs w:val="24"/>
        </w:rPr>
        <w:t>buxom</w:t>
      </w:r>
      <w:r w:rsidRPr="00896489">
        <w:rPr>
          <w:rFonts w:ascii="Andada Pro" w:hAnsi="Andada Pro"/>
          <w:sz w:val="24"/>
          <w:szCs w:val="24"/>
        </w:rPr>
        <w:t xml:space="preserve"> changed meaning, it could have theoretically left a hole in the lexicon for the meaning it had left behind. But in each case, another word filled its place: in fact, the ones I have used above (</w:t>
      </w:r>
      <w:r w:rsidRPr="00896489">
        <w:rPr>
          <w:rFonts w:ascii="Andada Pro" w:hAnsi="Andada Pro"/>
          <w:i/>
          <w:iCs/>
          <w:sz w:val="24"/>
          <w:szCs w:val="24"/>
        </w:rPr>
        <w:t>pliable</w:t>
      </w:r>
      <w:r w:rsidRPr="00896489">
        <w:rPr>
          <w:rFonts w:ascii="Andada Pro" w:hAnsi="Andada Pro"/>
          <w:sz w:val="24"/>
          <w:szCs w:val="24"/>
        </w:rPr>
        <w:t xml:space="preserve">, </w:t>
      </w:r>
      <w:r w:rsidRPr="00896489">
        <w:rPr>
          <w:rFonts w:ascii="Andada Pro" w:hAnsi="Andada Pro"/>
          <w:i/>
          <w:iCs/>
          <w:sz w:val="24"/>
          <w:szCs w:val="24"/>
        </w:rPr>
        <w:t>obedient</w:t>
      </w:r>
      <w:r w:rsidRPr="00896489">
        <w:rPr>
          <w:rFonts w:ascii="Andada Pro" w:hAnsi="Andada Pro"/>
          <w:sz w:val="24"/>
          <w:szCs w:val="24"/>
        </w:rPr>
        <w:t xml:space="preserve">, </w:t>
      </w:r>
      <w:r w:rsidRPr="00896489">
        <w:rPr>
          <w:rFonts w:ascii="Andada Pro" w:hAnsi="Andada Pro"/>
          <w:i/>
          <w:iCs/>
          <w:sz w:val="24"/>
          <w:szCs w:val="24"/>
        </w:rPr>
        <w:t>amiable</w:t>
      </w:r>
      <w:r w:rsidRPr="00896489">
        <w:rPr>
          <w:rFonts w:ascii="Andada Pro" w:hAnsi="Andada Pro"/>
          <w:sz w:val="24"/>
          <w:szCs w:val="24"/>
        </w:rPr>
        <w:t xml:space="preserve">, </w:t>
      </w:r>
      <w:r w:rsidRPr="00896489">
        <w:rPr>
          <w:rFonts w:ascii="Andada Pro" w:hAnsi="Andada Pro"/>
          <w:i/>
          <w:iCs/>
          <w:sz w:val="24"/>
          <w:szCs w:val="24"/>
        </w:rPr>
        <w:t>lively</w:t>
      </w:r>
      <w:r w:rsidRPr="00896489">
        <w:rPr>
          <w:rFonts w:ascii="Andada Pro" w:hAnsi="Andada Pro"/>
          <w:sz w:val="24"/>
          <w:szCs w:val="24"/>
        </w:rPr>
        <w:t xml:space="preserve">, </w:t>
      </w:r>
      <w:r w:rsidRPr="00896489">
        <w:rPr>
          <w:rFonts w:ascii="Andada Pro" w:hAnsi="Andada Pro"/>
          <w:i/>
          <w:iCs/>
          <w:sz w:val="24"/>
          <w:szCs w:val="24"/>
        </w:rPr>
        <w:t>gay</w:t>
      </w:r>
      <w:r w:rsidRPr="00896489">
        <w:rPr>
          <w:rFonts w:ascii="Andada Pro" w:hAnsi="Andada Pro"/>
          <w:sz w:val="24"/>
          <w:szCs w:val="24"/>
        </w:rPr>
        <w:t xml:space="preserve">, </w:t>
      </w:r>
      <w:r w:rsidRPr="00896489">
        <w:rPr>
          <w:rFonts w:ascii="Andada Pro" w:hAnsi="Andada Pro"/>
          <w:i/>
          <w:iCs/>
          <w:sz w:val="24"/>
          <w:szCs w:val="24"/>
        </w:rPr>
        <w:t>healthy</w:t>
      </w:r>
      <w:r w:rsidRPr="00896489">
        <w:rPr>
          <w:rFonts w:ascii="Andada Pro" w:hAnsi="Andada Pro"/>
          <w:sz w:val="24"/>
          <w:szCs w:val="24"/>
        </w:rPr>
        <w:t xml:space="preserve">, </w:t>
      </w:r>
      <w:r w:rsidRPr="00896489">
        <w:rPr>
          <w:rFonts w:ascii="Andada Pro" w:hAnsi="Andada Pro"/>
          <w:i/>
          <w:iCs/>
          <w:sz w:val="24"/>
          <w:szCs w:val="24"/>
        </w:rPr>
        <w:t>plump</w:t>
      </w:r>
      <w:r w:rsidRPr="00896489">
        <w:rPr>
          <w:rFonts w:ascii="Andada Pro" w:hAnsi="Andada Pro"/>
          <w:sz w:val="24"/>
          <w:szCs w:val="24"/>
        </w:rPr>
        <w:t xml:space="preserve"> and so on). For useful concepts, it seems, the lexicon abhors a vacuum. (I don’t know how we did without </w:t>
      </w:r>
      <w:r w:rsidRPr="00896489">
        <w:rPr>
          <w:rFonts w:ascii="Andada Pro" w:hAnsi="Andada Pro"/>
          <w:i/>
          <w:iCs/>
          <w:sz w:val="24"/>
          <w:szCs w:val="24"/>
        </w:rPr>
        <w:t>hangry</w:t>
      </w:r>
      <w:r w:rsidRPr="00896489">
        <w:rPr>
          <w:rFonts w:ascii="Andada Pro" w:hAnsi="Andada Pro"/>
          <w:sz w:val="24"/>
          <w:szCs w:val="24"/>
        </w:rPr>
        <w:t xml:space="preserve"> so long in English, because I spent about a third of every day hangry. But sure enough, someone coined it.)</w:t>
      </w:r>
    </w:p>
    <w:p w14:paraId="7DAD5825" w14:textId="24DC38AF" w:rsidR="00896489" w:rsidRPr="00896489" w:rsidRDefault="00896489" w:rsidP="00896489">
      <w:pPr>
        <w:rPr>
          <w:rFonts w:ascii="Andada Pro" w:hAnsi="Andada Pro"/>
          <w:sz w:val="24"/>
          <w:szCs w:val="24"/>
        </w:rPr>
      </w:pPr>
      <w:r w:rsidRPr="00896489">
        <w:rPr>
          <w:rFonts w:ascii="Andada Pro" w:hAnsi="Andada Pro"/>
          <w:sz w:val="24"/>
          <w:szCs w:val="24"/>
        </w:rPr>
        <w:t xml:space="preserve">There are several predictable ways that words change meaning. Some people insist that </w:t>
      </w:r>
      <w:r w:rsidRPr="00896489">
        <w:rPr>
          <w:rFonts w:ascii="Andada Pro" w:hAnsi="Andada Pro"/>
          <w:i/>
          <w:iCs/>
          <w:sz w:val="24"/>
          <w:szCs w:val="24"/>
        </w:rPr>
        <w:t>nauseous</w:t>
      </w:r>
      <w:r w:rsidRPr="00896489">
        <w:rPr>
          <w:rFonts w:ascii="Andada Pro" w:hAnsi="Andada Pro"/>
          <w:sz w:val="24"/>
          <w:szCs w:val="24"/>
        </w:rPr>
        <w:t xml:space="preserve"> means only ‘causing nausea’. But going from cause to experiencer is a common semantic shift, just as many words can be used in both active and agentless constructions (consider </w:t>
      </w:r>
      <w:r w:rsidRPr="00896489">
        <w:rPr>
          <w:rFonts w:ascii="Andada Pro" w:hAnsi="Andada Pro"/>
          <w:i/>
          <w:iCs/>
          <w:sz w:val="24"/>
          <w:szCs w:val="24"/>
        </w:rPr>
        <w:t>I broke the dishwasher</w:t>
      </w:r>
      <w:r w:rsidRPr="00896489">
        <w:rPr>
          <w:rFonts w:ascii="Andada Pro" w:hAnsi="Andada Pro"/>
          <w:sz w:val="24"/>
          <w:szCs w:val="24"/>
        </w:rPr>
        <w:t xml:space="preserve"> and </w:t>
      </w:r>
      <w:proofErr w:type="gramStart"/>
      <w:r w:rsidRPr="00896489">
        <w:rPr>
          <w:rFonts w:ascii="Andada Pro" w:hAnsi="Andada Pro"/>
          <w:i/>
          <w:iCs/>
          <w:sz w:val="24"/>
          <w:szCs w:val="24"/>
        </w:rPr>
        <w:t>The</w:t>
      </w:r>
      <w:proofErr w:type="gramEnd"/>
      <w:r w:rsidRPr="00896489">
        <w:rPr>
          <w:rFonts w:ascii="Andada Pro" w:hAnsi="Andada Pro"/>
          <w:i/>
          <w:iCs/>
          <w:sz w:val="24"/>
          <w:szCs w:val="24"/>
        </w:rPr>
        <w:t xml:space="preserve"> dishwasher broke</w:t>
      </w:r>
      <w:r w:rsidRPr="00896489">
        <w:rPr>
          <w:rFonts w:ascii="Andada Pro" w:hAnsi="Andada Pro"/>
          <w:sz w:val="24"/>
          <w:szCs w:val="24"/>
        </w:rPr>
        <w:t xml:space="preserve">). Yet true confusion is rare. For </w:t>
      </w:r>
      <w:r w:rsidRPr="00896489">
        <w:rPr>
          <w:rFonts w:ascii="Andada Pro" w:hAnsi="Andada Pro"/>
          <w:i/>
          <w:iCs/>
          <w:sz w:val="24"/>
          <w:szCs w:val="24"/>
        </w:rPr>
        <w:t>nauseous</w:t>
      </w:r>
      <w:r w:rsidRPr="00896489">
        <w:rPr>
          <w:rFonts w:ascii="Andada Pro" w:hAnsi="Andada Pro"/>
          <w:sz w:val="24"/>
          <w:szCs w:val="24"/>
        </w:rPr>
        <w:t xml:space="preserve">’s old meaning we have </w:t>
      </w:r>
      <w:r w:rsidRPr="00896489">
        <w:rPr>
          <w:rFonts w:ascii="Andada Pro" w:hAnsi="Andada Pro"/>
          <w:i/>
          <w:iCs/>
          <w:sz w:val="24"/>
          <w:szCs w:val="24"/>
        </w:rPr>
        <w:t>nauseating</w:t>
      </w:r>
      <w:r w:rsidRPr="00896489">
        <w:rPr>
          <w:rFonts w:ascii="Andada Pro" w:hAnsi="Andada Pro"/>
          <w:sz w:val="24"/>
          <w:szCs w:val="24"/>
        </w:rPr>
        <w:t>.</w:t>
      </w:r>
    </w:p>
    <w:p w14:paraId="021FF0E6" w14:textId="710C398F" w:rsidR="00896489" w:rsidRPr="00896489" w:rsidRDefault="00896489" w:rsidP="00896489">
      <w:pPr>
        <w:rPr>
          <w:rFonts w:ascii="Andada Pro" w:hAnsi="Andada Pro"/>
          <w:sz w:val="24"/>
          <w:szCs w:val="24"/>
        </w:rPr>
      </w:pPr>
      <w:r w:rsidRPr="00896489">
        <w:rPr>
          <w:rFonts w:ascii="Andada Pro" w:hAnsi="Andada Pro"/>
          <w:sz w:val="24"/>
          <w:szCs w:val="24"/>
        </w:rPr>
        <w:t xml:space="preserve">Words also weaken with frequent use: </w:t>
      </w:r>
      <w:r w:rsidRPr="00896489">
        <w:rPr>
          <w:rFonts w:ascii="Andada Pro" w:hAnsi="Andada Pro"/>
          <w:i/>
          <w:iCs/>
          <w:sz w:val="24"/>
          <w:szCs w:val="24"/>
        </w:rPr>
        <w:t>The Lego Movie</w:t>
      </w:r>
      <w:r w:rsidRPr="00896489">
        <w:rPr>
          <w:rFonts w:ascii="Andada Pro" w:hAnsi="Andada Pro"/>
          <w:sz w:val="24"/>
          <w:szCs w:val="24"/>
        </w:rPr>
        <w:t xml:space="preserve"> (2014) was on to something with its song ‘Everything Is Awesome’, because Americans really do use this word rather a lot. Once powerful, it can now be used for anything even slightly good, as in </w:t>
      </w:r>
      <w:r w:rsidRPr="00896489">
        <w:rPr>
          <w:rFonts w:ascii="Andada Pro" w:hAnsi="Andada Pro"/>
          <w:i/>
          <w:iCs/>
          <w:sz w:val="24"/>
          <w:szCs w:val="24"/>
        </w:rPr>
        <w:t>This burrito is awesome</w:t>
      </w:r>
      <w:r w:rsidRPr="00896489">
        <w:rPr>
          <w:rFonts w:ascii="Andada Pro" w:hAnsi="Andada Pro"/>
          <w:sz w:val="24"/>
          <w:szCs w:val="24"/>
        </w:rPr>
        <w:t>. It can even be near-meaningless, as in Steven Pinker’s lovely example: ‘If you could pass the guacamole, that would be awesome.’</w:t>
      </w:r>
    </w:p>
    <w:p w14:paraId="4C688179" w14:textId="272554BB" w:rsidR="00896489" w:rsidRPr="00896489" w:rsidRDefault="00896489" w:rsidP="00896489">
      <w:pPr>
        <w:rPr>
          <w:rFonts w:ascii="Andada Pro" w:hAnsi="Andada Pro"/>
          <w:sz w:val="24"/>
          <w:szCs w:val="24"/>
        </w:rPr>
      </w:pPr>
      <w:r w:rsidRPr="00896489">
        <w:rPr>
          <w:rFonts w:ascii="Andada Pro" w:hAnsi="Andada Pro"/>
          <w:sz w:val="24"/>
          <w:szCs w:val="24"/>
        </w:rPr>
        <w:t xml:space="preserve">But do we really lack ways of communicating that we’re impressed by something? No language does, and English-speakers are spoiled for choice from the likes of </w:t>
      </w:r>
      <w:r w:rsidRPr="00896489">
        <w:rPr>
          <w:rFonts w:ascii="Andada Pro" w:hAnsi="Andada Pro"/>
          <w:i/>
          <w:iCs/>
          <w:sz w:val="24"/>
          <w:szCs w:val="24"/>
        </w:rPr>
        <w:t>incredible</w:t>
      </w:r>
      <w:r w:rsidRPr="00896489">
        <w:rPr>
          <w:rFonts w:ascii="Andada Pro" w:hAnsi="Andada Pro"/>
          <w:sz w:val="24"/>
          <w:szCs w:val="24"/>
        </w:rPr>
        <w:t xml:space="preserve">, </w:t>
      </w:r>
      <w:r w:rsidRPr="00896489">
        <w:rPr>
          <w:rFonts w:ascii="Andada Pro" w:hAnsi="Andada Pro"/>
          <w:i/>
          <w:iCs/>
          <w:sz w:val="24"/>
          <w:szCs w:val="24"/>
        </w:rPr>
        <w:t>fantastic</w:t>
      </w:r>
      <w:r w:rsidRPr="00896489">
        <w:rPr>
          <w:rFonts w:ascii="Andada Pro" w:hAnsi="Andada Pro"/>
          <w:sz w:val="24"/>
          <w:szCs w:val="24"/>
        </w:rPr>
        <w:t xml:space="preserve">, </w:t>
      </w:r>
      <w:r w:rsidRPr="00896489">
        <w:rPr>
          <w:rFonts w:ascii="Andada Pro" w:hAnsi="Andada Pro"/>
          <w:i/>
          <w:iCs/>
          <w:sz w:val="24"/>
          <w:szCs w:val="24"/>
        </w:rPr>
        <w:t xml:space="preserve">stupendous </w:t>
      </w:r>
      <w:r w:rsidRPr="00896489">
        <w:rPr>
          <w:rFonts w:ascii="Andada Pro" w:hAnsi="Andada Pro"/>
          <w:sz w:val="24"/>
          <w:szCs w:val="24"/>
        </w:rPr>
        <w:t xml:space="preserve">and </w:t>
      </w:r>
      <w:r w:rsidRPr="00896489">
        <w:rPr>
          <w:rFonts w:ascii="Andada Pro" w:hAnsi="Andada Pro"/>
          <w:i/>
          <w:iCs/>
          <w:sz w:val="24"/>
          <w:szCs w:val="24"/>
        </w:rPr>
        <w:t>brilliant</w:t>
      </w:r>
      <w:r w:rsidRPr="00896489">
        <w:rPr>
          <w:rFonts w:ascii="Andada Pro" w:hAnsi="Andada Pro"/>
          <w:sz w:val="24"/>
          <w:szCs w:val="24"/>
        </w:rPr>
        <w:t xml:space="preserve">. (All of which have changed from their etymological meanings of ‘unbelievable’, ‘like a fantasy’, ‘inducing stupor’ and ‘shiny, reflective’, by the way.) When those get overused (and all are in danger of that), people coin new ones still: </w:t>
      </w:r>
      <w:r w:rsidRPr="00896489">
        <w:rPr>
          <w:rFonts w:ascii="Andada Pro" w:hAnsi="Andada Pro"/>
          <w:i/>
          <w:iCs/>
          <w:sz w:val="24"/>
          <w:szCs w:val="24"/>
        </w:rPr>
        <w:t>sick</w:t>
      </w:r>
      <w:r w:rsidRPr="00896489">
        <w:rPr>
          <w:rFonts w:ascii="Andada Pro" w:hAnsi="Andada Pro"/>
          <w:sz w:val="24"/>
          <w:szCs w:val="24"/>
        </w:rPr>
        <w:t xml:space="preserve">, </w:t>
      </w:r>
      <w:r w:rsidRPr="00896489">
        <w:rPr>
          <w:rFonts w:ascii="Andada Pro" w:hAnsi="Andada Pro"/>
          <w:i/>
          <w:iCs/>
          <w:sz w:val="24"/>
          <w:szCs w:val="24"/>
        </w:rPr>
        <w:t>amazeballs</w:t>
      </w:r>
      <w:r w:rsidRPr="00896489">
        <w:rPr>
          <w:rFonts w:ascii="Andada Pro" w:hAnsi="Andada Pro"/>
          <w:sz w:val="24"/>
          <w:szCs w:val="24"/>
        </w:rPr>
        <w:t xml:space="preserve">, </w:t>
      </w:r>
      <w:r w:rsidRPr="00896489">
        <w:rPr>
          <w:rFonts w:ascii="Andada Pro" w:hAnsi="Andada Pro"/>
          <w:i/>
          <w:iCs/>
          <w:sz w:val="24"/>
          <w:szCs w:val="24"/>
        </w:rPr>
        <w:t>kick-ass</w:t>
      </w:r>
      <w:r w:rsidRPr="00896489">
        <w:rPr>
          <w:rFonts w:ascii="Andada Pro" w:hAnsi="Andada Pro"/>
          <w:sz w:val="24"/>
          <w:szCs w:val="24"/>
        </w:rPr>
        <w:t>.</w:t>
      </w:r>
    </w:p>
    <w:p w14:paraId="76209770" w14:textId="5A2857C6" w:rsidR="00896489" w:rsidRPr="00896489" w:rsidRDefault="00896489" w:rsidP="00896489">
      <w:pPr>
        <w:rPr>
          <w:rFonts w:ascii="Andada Pro" w:hAnsi="Andada Pro"/>
          <w:sz w:val="24"/>
          <w:szCs w:val="24"/>
        </w:rPr>
      </w:pPr>
      <w:r w:rsidRPr="00896489">
        <w:rPr>
          <w:rFonts w:ascii="Andada Pro" w:hAnsi="Andada Pro"/>
          <w:sz w:val="24"/>
          <w:szCs w:val="24"/>
        </w:rPr>
        <w:t>The thousands of words in the language are a swirling mass constantly on the move. Again, when one piece moves, threatening a gap or an overlap, something else moves too. The individual, short-term change is random; the overall, long-term change is systemic.</w:t>
      </w:r>
    </w:p>
    <w:p w14:paraId="579FE0B6" w14:textId="025F6D23" w:rsidR="00896489" w:rsidRPr="00896489" w:rsidRDefault="00896489" w:rsidP="00896489">
      <w:pPr>
        <w:rPr>
          <w:rFonts w:ascii="Andada Pro" w:hAnsi="Andada Pro"/>
          <w:sz w:val="24"/>
          <w:szCs w:val="24"/>
        </w:rPr>
      </w:pPr>
      <w:r w:rsidRPr="00896489">
        <w:rPr>
          <w:rFonts w:ascii="Andada Pro" w:hAnsi="Andada Pro"/>
          <w:sz w:val="24"/>
          <w:szCs w:val="24"/>
        </w:rPr>
        <w:t xml:space="preserve">At the level of grammar, change might seem the most unsettling, threatening a deeper kind of harm than a simple mispronunciation or new use for an old word. Take the long-term decline of </w:t>
      </w:r>
      <w:r w:rsidRPr="00896489">
        <w:rPr>
          <w:rFonts w:ascii="Andada Pro" w:hAnsi="Andada Pro"/>
          <w:i/>
          <w:iCs/>
          <w:sz w:val="24"/>
          <w:szCs w:val="24"/>
        </w:rPr>
        <w:t>whom</w:t>
      </w:r>
      <w:r w:rsidRPr="00896489">
        <w:rPr>
          <w:rFonts w:ascii="Andada Pro" w:hAnsi="Andada Pro"/>
          <w:sz w:val="24"/>
          <w:szCs w:val="24"/>
        </w:rPr>
        <w:t xml:space="preserve">, which signals that something in a question or relative clause is an object (direct or indirect), as in </w:t>
      </w:r>
      <w:r w:rsidRPr="00896489">
        <w:rPr>
          <w:rFonts w:ascii="Andada Pro" w:hAnsi="Andada Pro"/>
          <w:i/>
          <w:iCs/>
          <w:sz w:val="24"/>
          <w:szCs w:val="24"/>
        </w:rPr>
        <w:t>That’s the man whom I saw</w:t>
      </w:r>
      <w:r w:rsidRPr="00896489">
        <w:rPr>
          <w:rFonts w:ascii="Andada Pro" w:hAnsi="Andada Pro"/>
          <w:sz w:val="24"/>
          <w:szCs w:val="24"/>
        </w:rPr>
        <w:t xml:space="preserve">. Most people today would either say </w:t>
      </w:r>
      <w:r w:rsidRPr="00896489">
        <w:rPr>
          <w:rFonts w:ascii="Andada Pro" w:hAnsi="Andada Pro"/>
          <w:i/>
          <w:iCs/>
          <w:sz w:val="24"/>
          <w:szCs w:val="24"/>
        </w:rPr>
        <w:t>That’s the man who I saw</w:t>
      </w:r>
      <w:r w:rsidRPr="00896489">
        <w:rPr>
          <w:rFonts w:ascii="Andada Pro" w:hAnsi="Andada Pro"/>
          <w:sz w:val="24"/>
          <w:szCs w:val="24"/>
        </w:rPr>
        <w:t xml:space="preserve"> or just </w:t>
      </w:r>
      <w:r w:rsidRPr="00896489">
        <w:rPr>
          <w:rFonts w:ascii="Andada Pro" w:hAnsi="Andada Pro"/>
          <w:i/>
          <w:iCs/>
          <w:sz w:val="24"/>
          <w:szCs w:val="24"/>
        </w:rPr>
        <w:t>That’s the man I saw</w:t>
      </w:r>
      <w:r w:rsidRPr="00896489">
        <w:rPr>
          <w:rFonts w:ascii="Andada Pro" w:hAnsi="Andada Pro"/>
          <w:sz w:val="24"/>
          <w:szCs w:val="24"/>
        </w:rPr>
        <w:t>.</w:t>
      </w:r>
    </w:p>
    <w:p w14:paraId="636DBE5A" w14:textId="49AC49A7" w:rsidR="00896489" w:rsidRPr="00896489" w:rsidRDefault="00896489" w:rsidP="00896489">
      <w:pPr>
        <w:rPr>
          <w:rFonts w:ascii="Andada Pro" w:hAnsi="Andada Pro"/>
          <w:sz w:val="24"/>
          <w:szCs w:val="24"/>
        </w:rPr>
      </w:pPr>
      <w:r w:rsidRPr="00896489">
        <w:rPr>
          <w:rFonts w:ascii="Andada Pro" w:hAnsi="Andada Pro"/>
          <w:sz w:val="24"/>
          <w:szCs w:val="24"/>
        </w:rPr>
        <w:lastRenderedPageBreak/>
        <w:t xml:space="preserve">What word is the subject in a clause, and what is the object, is a deeply important fact. And yet, precisely because this is so, even radical grammatical change leaves this distinction intact. Readers of </w:t>
      </w:r>
      <w:r w:rsidRPr="00896489">
        <w:rPr>
          <w:rFonts w:ascii="Andada Pro" w:hAnsi="Andada Pro"/>
          <w:i/>
          <w:iCs/>
          <w:sz w:val="24"/>
          <w:szCs w:val="24"/>
        </w:rPr>
        <w:t>Beowulf</w:t>
      </w:r>
      <w:r w:rsidRPr="00896489">
        <w:rPr>
          <w:rFonts w:ascii="Andada Pro" w:hAnsi="Andada Pro"/>
          <w:sz w:val="24"/>
          <w:szCs w:val="24"/>
        </w:rPr>
        <w:t xml:space="preserve"> are in no doubt that virtually every word in that epic poem is vastly different from its modern counterpart. What those who can’t read Old English might not realise is how different the grammar is. English was a language like Russian or Latin: it had case endings everywhere: on nouns, adjectives and determiners (words such as </w:t>
      </w:r>
      <w:r w:rsidRPr="00896489">
        <w:rPr>
          <w:rFonts w:ascii="Andada Pro" w:hAnsi="Andada Pro"/>
          <w:i/>
          <w:iCs/>
          <w:sz w:val="24"/>
          <w:szCs w:val="24"/>
        </w:rPr>
        <w:t>the</w:t>
      </w:r>
      <w:r w:rsidRPr="00896489">
        <w:rPr>
          <w:rFonts w:ascii="Andada Pro" w:hAnsi="Andada Pro"/>
          <w:sz w:val="24"/>
          <w:szCs w:val="24"/>
        </w:rPr>
        <w:t xml:space="preserve"> and </w:t>
      </w:r>
      <w:r w:rsidRPr="00896489">
        <w:rPr>
          <w:rFonts w:ascii="Andada Pro" w:hAnsi="Andada Pro"/>
          <w:i/>
          <w:iCs/>
          <w:sz w:val="24"/>
          <w:szCs w:val="24"/>
        </w:rPr>
        <w:t>a</w:t>
      </w:r>
      <w:r w:rsidRPr="00896489">
        <w:rPr>
          <w:rFonts w:ascii="Andada Pro" w:hAnsi="Andada Pro"/>
          <w:sz w:val="24"/>
          <w:szCs w:val="24"/>
        </w:rPr>
        <w:t xml:space="preserve">). In other words, they all behaved like </w:t>
      </w:r>
      <w:r w:rsidRPr="00896489">
        <w:rPr>
          <w:rFonts w:ascii="Andada Pro" w:hAnsi="Andada Pro"/>
          <w:i/>
          <w:iCs/>
          <w:sz w:val="24"/>
          <w:szCs w:val="24"/>
        </w:rPr>
        <w:t>who/whom/whose</w:t>
      </w:r>
      <w:r w:rsidRPr="00896489">
        <w:rPr>
          <w:rFonts w:ascii="Andada Pro" w:hAnsi="Andada Pro"/>
          <w:sz w:val="24"/>
          <w:szCs w:val="24"/>
        </w:rPr>
        <w:t xml:space="preserve"> does (there was even a fourth case).</w:t>
      </w:r>
    </w:p>
    <w:p w14:paraId="3A366845" w14:textId="4056A0A2" w:rsidR="00896489" w:rsidRPr="00896489" w:rsidRDefault="00896489" w:rsidP="00896489">
      <w:pPr>
        <w:rPr>
          <w:rFonts w:ascii="Andada Pro" w:hAnsi="Andada Pro"/>
          <w:sz w:val="24"/>
          <w:szCs w:val="24"/>
        </w:rPr>
      </w:pPr>
      <w:r w:rsidRPr="00896489">
        <w:rPr>
          <w:rFonts w:ascii="Andada Pro" w:hAnsi="Andada Pro"/>
          <w:sz w:val="24"/>
          <w:szCs w:val="24"/>
        </w:rPr>
        <w:t>Today, just six words (</w:t>
      </w:r>
      <w:r w:rsidRPr="00896489">
        <w:rPr>
          <w:rFonts w:ascii="Andada Pro" w:hAnsi="Andada Pro"/>
          <w:i/>
          <w:iCs/>
          <w:sz w:val="24"/>
          <w:szCs w:val="24"/>
        </w:rPr>
        <w:t>I</w:t>
      </w:r>
      <w:r w:rsidRPr="00896489">
        <w:rPr>
          <w:rFonts w:ascii="Andada Pro" w:hAnsi="Andada Pro"/>
          <w:sz w:val="24"/>
          <w:szCs w:val="24"/>
        </w:rPr>
        <w:t xml:space="preserve">, </w:t>
      </w:r>
      <w:r w:rsidRPr="00896489">
        <w:rPr>
          <w:rFonts w:ascii="Andada Pro" w:hAnsi="Andada Pro"/>
          <w:i/>
          <w:iCs/>
          <w:sz w:val="24"/>
          <w:szCs w:val="24"/>
        </w:rPr>
        <w:t>he</w:t>
      </w:r>
      <w:r w:rsidRPr="00896489">
        <w:rPr>
          <w:rFonts w:ascii="Andada Pro" w:hAnsi="Andada Pro"/>
          <w:sz w:val="24"/>
          <w:szCs w:val="24"/>
        </w:rPr>
        <w:t xml:space="preserve">, </w:t>
      </w:r>
      <w:r w:rsidRPr="00896489">
        <w:rPr>
          <w:rFonts w:ascii="Andada Pro" w:hAnsi="Andada Pro"/>
          <w:i/>
          <w:iCs/>
          <w:sz w:val="24"/>
          <w:szCs w:val="24"/>
        </w:rPr>
        <w:t>she</w:t>
      </w:r>
      <w:r w:rsidRPr="00896489">
        <w:rPr>
          <w:rFonts w:ascii="Andada Pro" w:hAnsi="Andada Pro"/>
          <w:sz w:val="24"/>
          <w:szCs w:val="24"/>
        </w:rPr>
        <w:t xml:space="preserve">, </w:t>
      </w:r>
      <w:r w:rsidRPr="00896489">
        <w:rPr>
          <w:rFonts w:ascii="Andada Pro" w:hAnsi="Andada Pro"/>
          <w:i/>
          <w:iCs/>
          <w:sz w:val="24"/>
          <w:szCs w:val="24"/>
        </w:rPr>
        <w:t>we</w:t>
      </w:r>
      <w:r w:rsidRPr="00896489">
        <w:rPr>
          <w:rFonts w:ascii="Andada Pro" w:hAnsi="Andada Pro"/>
          <w:sz w:val="24"/>
          <w:szCs w:val="24"/>
        </w:rPr>
        <w:t xml:space="preserve">, </w:t>
      </w:r>
      <w:r w:rsidRPr="00896489">
        <w:rPr>
          <w:rFonts w:ascii="Andada Pro" w:hAnsi="Andada Pro"/>
          <w:i/>
          <w:iCs/>
          <w:sz w:val="24"/>
          <w:szCs w:val="24"/>
        </w:rPr>
        <w:t xml:space="preserve">they </w:t>
      </w:r>
      <w:r w:rsidRPr="00896489">
        <w:rPr>
          <w:rFonts w:ascii="Andada Pro" w:hAnsi="Andada Pro"/>
          <w:sz w:val="24"/>
          <w:szCs w:val="24"/>
        </w:rPr>
        <w:t xml:space="preserve">and </w:t>
      </w:r>
      <w:r w:rsidRPr="00896489">
        <w:rPr>
          <w:rFonts w:ascii="Andada Pro" w:hAnsi="Andada Pro"/>
          <w:i/>
          <w:iCs/>
          <w:sz w:val="24"/>
          <w:szCs w:val="24"/>
        </w:rPr>
        <w:t>who</w:t>
      </w:r>
      <w:r w:rsidRPr="00896489">
        <w:rPr>
          <w:rFonts w:ascii="Andada Pro" w:hAnsi="Andada Pro"/>
          <w:sz w:val="24"/>
          <w:szCs w:val="24"/>
        </w:rPr>
        <w:t>) change form when they are direct or indirect objects (</w:t>
      </w:r>
      <w:r w:rsidRPr="00896489">
        <w:rPr>
          <w:rFonts w:ascii="Andada Pro" w:hAnsi="Andada Pro"/>
          <w:i/>
          <w:iCs/>
          <w:sz w:val="24"/>
          <w:szCs w:val="24"/>
        </w:rPr>
        <w:t>me</w:t>
      </w:r>
      <w:r w:rsidRPr="00896489">
        <w:rPr>
          <w:rFonts w:ascii="Andada Pro" w:hAnsi="Andada Pro"/>
          <w:sz w:val="24"/>
          <w:szCs w:val="24"/>
        </w:rPr>
        <w:t xml:space="preserve">, </w:t>
      </w:r>
      <w:r w:rsidRPr="00896489">
        <w:rPr>
          <w:rFonts w:ascii="Andada Pro" w:hAnsi="Andada Pro"/>
          <w:i/>
          <w:iCs/>
          <w:sz w:val="24"/>
          <w:szCs w:val="24"/>
        </w:rPr>
        <w:t>him</w:t>
      </w:r>
      <w:r w:rsidRPr="00896489">
        <w:rPr>
          <w:rFonts w:ascii="Andada Pro" w:hAnsi="Andada Pro"/>
          <w:sz w:val="24"/>
          <w:szCs w:val="24"/>
        </w:rPr>
        <w:t xml:space="preserve">, </w:t>
      </w:r>
      <w:r w:rsidRPr="00896489">
        <w:rPr>
          <w:rFonts w:ascii="Andada Pro" w:hAnsi="Andada Pro"/>
          <w:i/>
          <w:iCs/>
          <w:sz w:val="24"/>
          <w:szCs w:val="24"/>
        </w:rPr>
        <w:t>her</w:t>
      </w:r>
      <w:r w:rsidRPr="00896489">
        <w:rPr>
          <w:rFonts w:ascii="Andada Pro" w:hAnsi="Andada Pro"/>
          <w:sz w:val="24"/>
          <w:szCs w:val="24"/>
        </w:rPr>
        <w:t xml:space="preserve">, </w:t>
      </w:r>
      <w:r w:rsidRPr="00896489">
        <w:rPr>
          <w:rFonts w:ascii="Andada Pro" w:hAnsi="Andada Pro"/>
          <w:i/>
          <w:iCs/>
          <w:sz w:val="24"/>
          <w:szCs w:val="24"/>
        </w:rPr>
        <w:t>us</w:t>
      </w:r>
      <w:r w:rsidRPr="00896489">
        <w:rPr>
          <w:rFonts w:ascii="Andada Pro" w:hAnsi="Andada Pro"/>
          <w:sz w:val="24"/>
          <w:szCs w:val="24"/>
        </w:rPr>
        <w:t xml:space="preserve">, </w:t>
      </w:r>
      <w:r w:rsidRPr="00896489">
        <w:rPr>
          <w:rFonts w:ascii="Andada Pro" w:hAnsi="Andada Pro"/>
          <w:i/>
          <w:iCs/>
          <w:sz w:val="24"/>
          <w:szCs w:val="24"/>
        </w:rPr>
        <w:t>them</w:t>
      </w:r>
      <w:r w:rsidRPr="00896489">
        <w:rPr>
          <w:rFonts w:ascii="Andada Pro" w:hAnsi="Andada Pro"/>
          <w:sz w:val="24"/>
          <w:szCs w:val="24"/>
        </w:rPr>
        <w:t xml:space="preserve"> and </w:t>
      </w:r>
      <w:r w:rsidRPr="00896489">
        <w:rPr>
          <w:rFonts w:ascii="Andada Pro" w:hAnsi="Andada Pro"/>
          <w:i/>
          <w:iCs/>
          <w:sz w:val="24"/>
          <w:szCs w:val="24"/>
        </w:rPr>
        <w:t>whom</w:t>
      </w:r>
      <w:r w:rsidRPr="00896489">
        <w:rPr>
          <w:rFonts w:ascii="Andada Pro" w:hAnsi="Andada Pro"/>
          <w:sz w:val="24"/>
          <w:szCs w:val="24"/>
        </w:rPr>
        <w:t>). In a longer view, modern Anglophones speak godawful, brokendown Anglo-Saxon, lacking all the communicative power that those endings provided. How, one can imagine Alfred the Great asking, do English-speakers know what is the subject of a sentence and what are the objects without those crucial case endings?</w:t>
      </w:r>
    </w:p>
    <w:p w14:paraId="5C41422F" w14:textId="26F73443" w:rsidR="00896489" w:rsidRPr="00896489" w:rsidRDefault="00896489" w:rsidP="00896489">
      <w:pPr>
        <w:rPr>
          <w:rFonts w:ascii="Andada Pro" w:hAnsi="Andada Pro"/>
          <w:sz w:val="24"/>
          <w:szCs w:val="24"/>
        </w:rPr>
      </w:pPr>
      <w:r w:rsidRPr="00896489">
        <w:rPr>
          <w:rFonts w:ascii="Andada Pro" w:hAnsi="Andada Pro"/>
          <w:sz w:val="24"/>
          <w:szCs w:val="24"/>
        </w:rPr>
        <w:t xml:space="preserve">The answer is boring: word order. English is a subject-verb-object language. In </w:t>
      </w:r>
      <w:r w:rsidRPr="00896489">
        <w:rPr>
          <w:rFonts w:ascii="Andada Pro" w:hAnsi="Andada Pro"/>
          <w:i/>
          <w:iCs/>
          <w:sz w:val="24"/>
          <w:szCs w:val="24"/>
        </w:rPr>
        <w:t>I love her</w:t>
      </w:r>
      <w:r w:rsidRPr="00896489">
        <w:rPr>
          <w:rFonts w:ascii="Andada Pro" w:hAnsi="Andada Pro"/>
          <w:sz w:val="24"/>
          <w:szCs w:val="24"/>
        </w:rPr>
        <w:t xml:space="preserve">, case is evident by the form of </w:t>
      </w:r>
      <w:r w:rsidRPr="00896489">
        <w:rPr>
          <w:rFonts w:ascii="Andada Pro" w:hAnsi="Andada Pro"/>
          <w:i/>
          <w:iCs/>
          <w:sz w:val="24"/>
          <w:szCs w:val="24"/>
        </w:rPr>
        <w:t>I</w:t>
      </w:r>
      <w:r w:rsidRPr="00896489">
        <w:rPr>
          <w:rFonts w:ascii="Andada Pro" w:hAnsi="Andada Pro"/>
          <w:sz w:val="24"/>
          <w:szCs w:val="24"/>
        </w:rPr>
        <w:t xml:space="preserve"> (a subject, in the nominative case) and </w:t>
      </w:r>
      <w:r w:rsidRPr="00896489">
        <w:rPr>
          <w:rFonts w:ascii="Andada Pro" w:hAnsi="Andada Pro"/>
          <w:i/>
          <w:iCs/>
          <w:sz w:val="24"/>
          <w:szCs w:val="24"/>
        </w:rPr>
        <w:t>her</w:t>
      </w:r>
      <w:r w:rsidRPr="00896489">
        <w:rPr>
          <w:rFonts w:ascii="Andada Pro" w:hAnsi="Andada Pro"/>
          <w:sz w:val="24"/>
          <w:szCs w:val="24"/>
        </w:rPr>
        <w:t xml:space="preserve"> (a direct object, in the objective case). But the meaning of </w:t>
      </w:r>
      <w:r w:rsidRPr="00896489">
        <w:rPr>
          <w:rFonts w:ascii="Andada Pro" w:hAnsi="Andada Pro"/>
          <w:i/>
          <w:iCs/>
          <w:sz w:val="24"/>
          <w:szCs w:val="24"/>
        </w:rPr>
        <w:t>Steve loves Sally</w:t>
      </w:r>
      <w:r w:rsidRPr="00896489">
        <w:rPr>
          <w:rFonts w:ascii="Andada Pro" w:hAnsi="Andada Pro"/>
          <w:sz w:val="24"/>
          <w:szCs w:val="24"/>
        </w:rPr>
        <w:t xml:space="preserve"> is just as clear, despite the lack of case endings. Subject-verb-object order can be violated in special circumstances (</w:t>
      </w:r>
      <w:r w:rsidRPr="00896489">
        <w:rPr>
          <w:rFonts w:ascii="Andada Pro" w:hAnsi="Andada Pro"/>
          <w:i/>
          <w:iCs/>
          <w:sz w:val="24"/>
          <w:szCs w:val="24"/>
        </w:rPr>
        <w:t>Her I love the most</w:t>
      </w:r>
      <w:r w:rsidRPr="00896489">
        <w:rPr>
          <w:rFonts w:ascii="Andada Pro" w:hAnsi="Andada Pro"/>
          <w:sz w:val="24"/>
          <w:szCs w:val="24"/>
        </w:rPr>
        <w:t>) but it is expected; and that expectation, shared by all native speakers, does the work that the case endings once did.</w:t>
      </w:r>
    </w:p>
    <w:p w14:paraId="4171DA95" w14:textId="53087BD5" w:rsidR="00896489" w:rsidRPr="00896489" w:rsidRDefault="00896489" w:rsidP="00896489">
      <w:pPr>
        <w:rPr>
          <w:rFonts w:ascii="Andada Pro" w:hAnsi="Andada Pro"/>
          <w:sz w:val="24"/>
          <w:szCs w:val="24"/>
        </w:rPr>
      </w:pPr>
      <w:r w:rsidRPr="00896489">
        <w:rPr>
          <w:rFonts w:ascii="Andada Pro" w:hAnsi="Andada Pro"/>
          <w:sz w:val="24"/>
          <w:szCs w:val="24"/>
        </w:rPr>
        <w:t>Why did the case endings disappear? We don’t know, but it was probably sped up as a result of two waves of conquest: adult Vikings and Normans coming to Britain, and learning Anglo-Saxon imperfectly. Then as now, things such as fiddly inflections are hard for adults to learn in a foreign language. Many adult learners would have neglected all those endings and relied on word order, raising children who heard their parents’ slightly stripped-down version. The children would then have used the endings less than earlier generations, until they disappeared entirely.</w:t>
      </w:r>
    </w:p>
    <w:p w14:paraId="47988C46" w14:textId="309045EC" w:rsidR="00896489" w:rsidRPr="00896489" w:rsidRDefault="00896489" w:rsidP="00896489">
      <w:pPr>
        <w:rPr>
          <w:rFonts w:ascii="Andada Pro" w:hAnsi="Andada Pro"/>
          <w:sz w:val="24"/>
          <w:szCs w:val="24"/>
        </w:rPr>
      </w:pPr>
      <w:r w:rsidRPr="00896489">
        <w:rPr>
          <w:rFonts w:ascii="Andada Pro" w:hAnsi="Andada Pro"/>
          <w:sz w:val="24"/>
          <w:szCs w:val="24"/>
        </w:rPr>
        <w:t>Once again, the grammar responded as a system. No civilisation can afford to leave the distinction between subjects and objects to guesswork. Word order was relatively flexible in the Anglo-Saxon period. Then the loss of case endings fixed it in more rigid form. The gradual disappearance of case signalling resulted in a potential loss of information, but the solidification of word order made up for it.</w:t>
      </w:r>
    </w:p>
    <w:p w14:paraId="3178A871" w14:textId="5D5D3829" w:rsidR="00896489" w:rsidRPr="00896489" w:rsidRDefault="00896489" w:rsidP="00896489">
      <w:pPr>
        <w:rPr>
          <w:rFonts w:ascii="Andada Pro" w:hAnsi="Andada Pro"/>
          <w:sz w:val="24"/>
          <w:szCs w:val="24"/>
        </w:rPr>
      </w:pPr>
      <w:r w:rsidRPr="00896489">
        <w:rPr>
          <w:rFonts w:ascii="Andada Pro" w:hAnsi="Andada Pro"/>
          <w:sz w:val="24"/>
          <w:szCs w:val="24"/>
        </w:rPr>
        <w:t>We now have a framework in which both the prescriptivists and the descriptivists can have their say. Sound changes can be seen as wrong, understandably, by people who learned an older pronunciation: to my ear,</w:t>
      </w:r>
      <w:r w:rsidRPr="00896489">
        <w:rPr>
          <w:rFonts w:ascii="Andada Pro" w:hAnsi="Andada Pro"/>
          <w:i/>
          <w:iCs/>
          <w:sz w:val="24"/>
          <w:szCs w:val="24"/>
        </w:rPr>
        <w:t xml:space="preserve"> nucular</w:t>
      </w:r>
      <w:r w:rsidRPr="00896489">
        <w:rPr>
          <w:rFonts w:ascii="Andada Pro" w:hAnsi="Andada Pro"/>
          <w:sz w:val="24"/>
          <w:szCs w:val="24"/>
        </w:rPr>
        <w:t xml:space="preserve"> sounds uneducated and </w:t>
      </w:r>
      <w:r w:rsidRPr="00896489">
        <w:rPr>
          <w:rFonts w:ascii="Andada Pro" w:hAnsi="Andada Pro"/>
          <w:i/>
          <w:iCs/>
          <w:sz w:val="24"/>
          <w:szCs w:val="24"/>
        </w:rPr>
        <w:t>expresso</w:t>
      </w:r>
      <w:r w:rsidRPr="00896489">
        <w:rPr>
          <w:rFonts w:ascii="Andada Pro" w:hAnsi="Andada Pro"/>
          <w:sz w:val="24"/>
          <w:szCs w:val="24"/>
        </w:rPr>
        <w:t xml:space="preserve"> is just wrong. But in the long run, sound systems make up for any confusion in a delicate dance of changes that makes sure the language’s necessary distinctions </w:t>
      </w:r>
      <w:r w:rsidRPr="00896489">
        <w:rPr>
          <w:rFonts w:ascii="Andada Pro" w:hAnsi="Andada Pro"/>
          <w:sz w:val="24"/>
          <w:szCs w:val="24"/>
        </w:rPr>
        <w:lastRenderedPageBreak/>
        <w:t xml:space="preserve">remain. Word meanings change, by both type (a change in meaning) and by force (a change in how powerful a word is). To my six-year-old, everything is </w:t>
      </w:r>
      <w:r w:rsidRPr="00896489">
        <w:rPr>
          <w:rFonts w:ascii="Andada Pro" w:hAnsi="Andada Pro"/>
          <w:i/>
          <w:iCs/>
          <w:sz w:val="24"/>
          <w:szCs w:val="24"/>
        </w:rPr>
        <w:t>epic</w:t>
      </w:r>
      <w:r w:rsidRPr="00896489">
        <w:rPr>
          <w:rFonts w:ascii="Andada Pro" w:hAnsi="Andada Pro"/>
          <w:sz w:val="24"/>
          <w:szCs w:val="24"/>
        </w:rPr>
        <w:t xml:space="preserve">, which strikes my ear the way </w:t>
      </w:r>
      <w:r w:rsidRPr="00896489">
        <w:rPr>
          <w:rFonts w:ascii="Andada Pro" w:hAnsi="Andada Pro"/>
          <w:i/>
          <w:iCs/>
          <w:sz w:val="24"/>
          <w:szCs w:val="24"/>
        </w:rPr>
        <w:t xml:space="preserve">awesome </w:t>
      </w:r>
      <w:r w:rsidRPr="00896489">
        <w:rPr>
          <w:rFonts w:ascii="Andada Pro" w:hAnsi="Andada Pro"/>
          <w:sz w:val="24"/>
          <w:szCs w:val="24"/>
        </w:rPr>
        <w:t xml:space="preserve">must have done to my parents. A lunch just cannot be epic. But when </w:t>
      </w:r>
      <w:r w:rsidRPr="00896489">
        <w:rPr>
          <w:rFonts w:ascii="Andada Pro" w:hAnsi="Andada Pro"/>
          <w:i/>
          <w:iCs/>
          <w:sz w:val="24"/>
          <w:szCs w:val="24"/>
        </w:rPr>
        <w:t>epic</w:t>
      </w:r>
      <w:r w:rsidRPr="00896489">
        <w:rPr>
          <w:rFonts w:ascii="Andada Pro" w:hAnsi="Andada Pro"/>
          <w:sz w:val="24"/>
          <w:szCs w:val="24"/>
        </w:rPr>
        <w:t xml:space="preserve"> is exhausted, his kids will press something else into service – or coin something new.</w:t>
      </w:r>
    </w:p>
    <w:p w14:paraId="219D4D39" w14:textId="3221B6CB" w:rsidR="00896489" w:rsidRPr="00896489" w:rsidRDefault="00896489" w:rsidP="00896489">
      <w:pPr>
        <w:rPr>
          <w:rFonts w:ascii="Andada Pro" w:hAnsi="Andada Pro"/>
          <w:sz w:val="24"/>
          <w:szCs w:val="24"/>
        </w:rPr>
      </w:pPr>
      <w:r w:rsidRPr="00896489">
        <w:rPr>
          <w:rFonts w:ascii="Andada Pro" w:hAnsi="Andada Pro"/>
          <w:sz w:val="24"/>
          <w:szCs w:val="24"/>
        </w:rPr>
        <w:t>Even the deepest-seeming change – to the grammar – never destroys the language system. Some distinctions can disappear: classical Arabic has singular, dual and plural number; the modern dialects mostly use just singular and plural, like English. Latin was full of cases; its daughter languages – French, Spanish and so on – lack them, but their speakers get on with life just the same. Sometimes languages get more complex: the Romance languages also pressed freestanding Latin words into service until they wore down and became mere endings on verbs. That turned out OK, too.</w:t>
      </w:r>
    </w:p>
    <w:p w14:paraId="34F850D2" w14:textId="2726A39B" w:rsidR="00896489" w:rsidRPr="00896489" w:rsidRDefault="00896489" w:rsidP="00896489">
      <w:pPr>
        <w:rPr>
          <w:rFonts w:ascii="Andada Pro" w:hAnsi="Andada Pro"/>
          <w:sz w:val="24"/>
          <w:szCs w:val="24"/>
        </w:rPr>
      </w:pPr>
      <w:r w:rsidRPr="00896489">
        <w:rPr>
          <w:rFonts w:ascii="Andada Pro" w:hAnsi="Andada Pro"/>
          <w:sz w:val="24"/>
          <w:szCs w:val="24"/>
        </w:rPr>
        <w:t>Spontaneous order doesn’t sit well with people. We are all tempted to think that complex systems need management, a benign but firm hand. But just as market economies turn out better than command economies, languages are too complex, and used by too many people, to submit to command management. Individual decisions can be bad ones, and merit correction, but we can be optimistic that, in the long run, change is inevitable and it will turn out all right. Broadly trusting the distributed intelligence of your fellow humans to keep things in order can be hard to do, but it’s the only way to go. Language is self-regulating. It’s a genius system – with no genius.</w:t>
      </w:r>
    </w:p>
    <w:sectPr w:rsidR="00896489" w:rsidRPr="00896489"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6CF1" w14:textId="77777777" w:rsidR="001E434D" w:rsidRDefault="001E434D" w:rsidP="005A3B5F">
      <w:pPr>
        <w:spacing w:after="0" w:line="240" w:lineRule="auto"/>
      </w:pPr>
      <w:r>
        <w:separator/>
      </w:r>
    </w:p>
  </w:endnote>
  <w:endnote w:type="continuationSeparator" w:id="0">
    <w:p w14:paraId="6DF63945" w14:textId="77777777" w:rsidR="001E434D" w:rsidRDefault="001E434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09AA1" w14:textId="77777777" w:rsidR="001E434D" w:rsidRDefault="001E434D" w:rsidP="005A3B5F">
      <w:pPr>
        <w:spacing w:after="0" w:line="240" w:lineRule="auto"/>
      </w:pPr>
      <w:r>
        <w:separator/>
      </w:r>
    </w:p>
  </w:footnote>
  <w:footnote w:type="continuationSeparator" w:id="0">
    <w:p w14:paraId="580D1377" w14:textId="77777777" w:rsidR="001E434D" w:rsidRDefault="001E434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E434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8089A"/>
    <w:rsid w:val="007049BA"/>
    <w:rsid w:val="00852B2C"/>
    <w:rsid w:val="0085318A"/>
    <w:rsid w:val="00882CDF"/>
    <w:rsid w:val="00892403"/>
    <w:rsid w:val="00896489"/>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045716">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2661</Words>
  <Characters>15170</Characters>
  <Application>Microsoft Office Word</Application>
  <DocSecurity>0</DocSecurity>
  <Lines>126</Lines>
  <Paragraphs>35</Paragraphs>
  <ScaleCrop>false</ScaleCrop>
  <Company/>
  <LinksUpToDate>false</LinksUpToDate>
  <CharactersWithSpaces>17796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2023-02-04T10:36:00Z</dcterms:created>
  <dcterms:modified xsi:type="dcterms:W3CDTF">2023-02-04T10:40:00Z</dcterms:modified>
</cp:coreProperties>
</file>